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eebfe96cf4bafd8f433ca0c64804e4b60c1e45e"/>
    <w:p>
      <w:pPr>
        <w:pStyle w:val="Heading1"/>
      </w:pPr>
      <w:r>
        <w:t xml:space="preserve">Abstract Academic Document on the Role of a Laboratory Technician in Argentina, Buenos Aires</w:t>
      </w:r>
    </w:p>
    <w:p>
      <w:pPr>
        <w:pStyle w:val="FirstParagraph"/>
      </w:pPr>
      <w:r>
        <w:t xml:space="preserve">The field of laboratory science plays a pivotal role in modern healthcare systems, serving as the backbone for diagnosing diseases, monitoring treatments, and ensuring public health safety. In Argentina’s capital city of Buenos Aires—a hub for advanced medical research and healthcare services—the role of a</w:t>
      </w:r>
      <w:r>
        <w:t xml:space="preserve"> </w:t>
      </w:r>
      <w:r>
        <w:rPr>
          <w:bCs/>
          <w:b/>
        </w:rPr>
        <w:t xml:space="preserve">Laboratory Technician</w:t>
      </w:r>
      <w:r>
        <w:t xml:space="preserve"> </w:t>
      </w:r>
      <w:r>
        <w:t xml:space="preserve">is both critical and multifaceted. This academic abstract explores the professional responsibilities, educational prerequisites, and societal contributions of Laboratory Technicians within the context of Argentina’s health infrastructure, with a specific focus on the metropolis of Buenos Aires. Given its status as one of Latin America’s most developed urban centers, Buenos Aires provides a unique case study for analyzing the integration and challenges faced by this profession in both public and private healthcare sectors.</w:t>
      </w:r>
    </w:p>
    <w:bookmarkStart w:id="20" w:name="X5312abf06747a88ed1dae55b75a791993469434"/>
    <w:p>
      <w:pPr>
        <w:pStyle w:val="Heading2"/>
      </w:pPr>
      <w:r>
        <w:t xml:space="preserve">1. Introduction: The Context of Laboratory Science in Argentina</w:t>
      </w:r>
    </w:p>
    <w:p>
      <w:pPr>
        <w:pStyle w:val="FirstParagraph"/>
      </w:pPr>
      <w:r>
        <w:t xml:space="preserve">The healthcare system in Argentina is characterized by a blend of public and private institutions, with Buenos Aires serving as the epicenter for medical innovation and research. According to the Ministry of Health of Argentina, laboratory diagnostics account for over 30% of all clinical decisions made by physicians nationwide. This statistic underscores the indispensable role that</w:t>
      </w:r>
      <w:r>
        <w:t xml:space="preserve"> </w:t>
      </w:r>
      <w:r>
        <w:rPr>
          <w:bCs/>
          <w:b/>
        </w:rPr>
        <w:t xml:space="preserve">Laboratory Technicians</w:t>
      </w:r>
      <w:r>
        <w:t xml:space="preserve"> </w:t>
      </w:r>
      <w:r>
        <w:t xml:space="preserve">play in ensuring accurate and timely results that guide patient care.</w:t>
      </w:r>
    </w:p>
    <w:p>
      <w:pPr>
        <w:pStyle w:val="BodyText"/>
      </w:pPr>
      <w:r>
        <w:t xml:space="preserve">In Buenos Aires, where healthcare demand is particularly high due to the city’s population density (approximately 3 million residents), Laboratory Technicians are tasked with handling an immense volume of samples daily. These professionals operate in a variety of settings, including hospital laboratories, private diagnostic centers, research institutions, and even mobile health units. Their work directly impacts the efficiency of healthcare delivery and public health outcomes.</w:t>
      </w:r>
    </w:p>
    <w:bookmarkEnd w:id="20"/>
    <w:bookmarkStart w:id="21" w:name="X8577d2e3c63156bde61d3f4c5e6f174e11495b5"/>
    <w:p>
      <w:pPr>
        <w:pStyle w:val="Heading2"/>
      </w:pPr>
      <w:r>
        <w:t xml:space="preserve">2. Professional Responsibilities of a Laboratory Technician in Buenos Aires</w:t>
      </w:r>
    </w:p>
    <w:p>
      <w:pPr>
        <w:pStyle w:val="FirstParagraph"/>
      </w:pPr>
      <w:r>
        <w:t xml:space="preserve">The primary responsibilities of a</w:t>
      </w:r>
      <w:r>
        <w:t xml:space="preserve"> </w:t>
      </w:r>
      <w:r>
        <w:rPr>
          <w:bCs/>
          <w:b/>
        </w:rPr>
        <w:t xml:space="preserve">Laboratory Technician</w:t>
      </w:r>
      <w:r>
        <w:t xml:space="preserve"> </w:t>
      </w:r>
      <w:r>
        <w:t xml:space="preserve">in Argentina encompass sample collection, analysis, data interpretation, and quality control. In Buenos Aires, where laboratories are often integrated into larger medical networks, technicians must adhere to strict protocols set by both national health authorities (such as the National Institute for Allergy and Infectious Diseases) and international standards like ISO 15189.</w:t>
      </w:r>
    </w:p>
    <w:p>
      <w:pPr>
        <w:pStyle w:val="BodyText"/>
      </w:pPr>
      <w:r>
        <w:t xml:space="preserve">Key tasks include:</w:t>
      </w:r>
    </w:p>
    <w:p>
      <w:pPr>
        <w:numPr>
          <w:ilvl w:val="0"/>
          <w:numId w:val="1001"/>
        </w:numPr>
        <w:pStyle w:val="Compact"/>
      </w:pPr>
      <w:r>
        <w:rPr>
          <w:bCs/>
          <w:b/>
        </w:rPr>
        <w:t xml:space="preserve">Clinical Diagnostics:</w:t>
      </w:r>
      <w:r>
        <w:t xml:space="preserve"> </w:t>
      </w:r>
      <w:r>
        <w:t xml:space="preserve">Analyzing blood, urine, and tissue samples to detect pathogens, metabolic imbalances, or genetic conditions. This is particularly vital in diagnosing diseases such as dengue, Chagas disease (common in Argentina), and emerging viral infections.</w:t>
      </w:r>
    </w:p>
    <w:p>
      <w:pPr>
        <w:numPr>
          <w:ilvl w:val="0"/>
          <w:numId w:val="1001"/>
        </w:numPr>
        <w:pStyle w:val="Compact"/>
      </w:pPr>
      <w:r>
        <w:rPr>
          <w:bCs/>
          <w:b/>
        </w:rPr>
        <w:t xml:space="preserve">Quality Assurance:</w:t>
      </w:r>
      <w:r>
        <w:t xml:space="preserve"> </w:t>
      </w:r>
      <w:r>
        <w:t xml:space="preserve">Ensuring the accuracy of test results through calibration of equipment and adherence to standard operating procedures (SOPs). In Buenos Aires, many laboratories participate in national proficiency testing programs to maintain credibility.</w:t>
      </w:r>
    </w:p>
    <w:p>
      <w:pPr>
        <w:numPr>
          <w:ilvl w:val="0"/>
          <w:numId w:val="1001"/>
        </w:numPr>
        <w:pStyle w:val="Compact"/>
      </w:pPr>
      <w:r>
        <w:rPr>
          <w:bCs/>
          <w:b/>
        </w:rPr>
        <w:t xml:space="preserve">Data Management:</w:t>
      </w:r>
      <w:r>
        <w:t xml:space="preserve"> </w:t>
      </w:r>
      <w:r>
        <w:t xml:space="preserve">Maintaining digital records and reporting findings using specialized software. This is crucial for epidemiological research and tracking outbreaks, especially in a region prone to seasonal health crises.</w:t>
      </w:r>
    </w:p>
    <w:p>
      <w:pPr>
        <w:numPr>
          <w:ilvl w:val="0"/>
          <w:numId w:val="1001"/>
        </w:numPr>
        <w:pStyle w:val="Compact"/>
      </w:pPr>
      <w:r>
        <w:rPr>
          <w:bCs/>
          <w:b/>
        </w:rPr>
        <w:t xml:space="preserve">Collaboration with Healthcare Teams:</w:t>
      </w:r>
      <w:r>
        <w:t xml:space="preserve"> </w:t>
      </w:r>
      <w:r>
        <w:t xml:space="preserve">Communicating results to doctors, nurses, and patients in an ethical and understandable manner. In Buenos Aires’s crowded hospitals, this requires strong interpersonal skills to manage high-pressure environments.</w:t>
      </w:r>
    </w:p>
    <w:bookmarkEnd w:id="21"/>
    <w:bookmarkStart w:id="22" w:name="Xd7c660be57c12c51020e6951dbe563a5adf02ee"/>
    <w:p>
      <w:pPr>
        <w:pStyle w:val="Heading2"/>
      </w:pPr>
      <w:r>
        <w:t xml:space="preserve">3. Educational and Certification Requirements</w:t>
      </w:r>
    </w:p>
    <w:p>
      <w:pPr>
        <w:pStyle w:val="FirstParagraph"/>
      </w:pPr>
      <w:r>
        <w:t xml:space="preserve">To become a Laboratory Technician in Argentina, particularly in Buenos Aires, individuals must complete a formal education program. The Argentine government mandates that all laboratory professionals hold at least an associate’s degree (Técnico en Laboratorio Clínico) from an institution accredited by the National Council of Higher Education (CONEAU). In Buenos Aires, renowned institutions such as the Universidad de Buenos Aires (UBA) and the Instituto Tecnológico Superior offer programs that include hands-on training with cutting-edge equipment like automated analyzers and PCR machines.</w:t>
      </w:r>
    </w:p>
    <w:p>
      <w:pPr>
        <w:pStyle w:val="BodyText"/>
      </w:pPr>
      <w:r>
        <w:t xml:space="preserve">Certification is another critical step. Technicians must pass national competency exams administered by CONEAU to obtain official recognition. Additionally, continuous professional development (CPD) is encouraged through workshops and seminars on emerging technologies such as next-generation sequencing (NGS) or AI-driven diagnostics—a field gaining traction in Buenos Aires’s academic and medical communities.</w:t>
      </w:r>
    </w:p>
    <w:bookmarkEnd w:id="22"/>
    <w:bookmarkStart w:id="23" w:name="Xdd04e3d5cb7c1d0ca3a0747219d5bce5de745e9"/>
    <w:p>
      <w:pPr>
        <w:pStyle w:val="Heading2"/>
      </w:pPr>
      <w:r>
        <w:t xml:space="preserve">4. Challenges Faced by Laboratory Technicians in Buenos Aires</w:t>
      </w:r>
    </w:p>
    <w:p>
      <w:pPr>
        <w:pStyle w:val="FirstParagraph"/>
      </w:pPr>
      <w:r>
        <w:t xml:space="preserve">Despite the city’s advanced healthcare infrastructure, Laboratory Technicians in Buenos Aires face several challenges. One significant issue is the high workload due to overburdened public hospitals and a shortage of trained personnel. A 2023 report by Argentina’s Ministry of Health revealed that 45% of laboratories in Buenos Aires reported staff shortages, leading to delayed results and potential diagnostic errors.</w:t>
      </w:r>
    </w:p>
    <w:p>
      <w:pPr>
        <w:pStyle w:val="BodyText"/>
      </w:pPr>
      <w:r>
        <w:t xml:space="preserve">Economic constraints also play a role. While private labs in Buenos Aires are well-equipped, public institutions often struggle with outdated machinery and limited funding for maintenance. Furthermore, the ongoing need to update skills in rapidly evolving fields (e.g., molecular biology) requires technicians to balance professional growth with financial stability.</w:t>
      </w:r>
    </w:p>
    <w:bookmarkEnd w:id="23"/>
    <w:bookmarkStart w:id="24" w:name="societal-impact-and-future-prospects"/>
    <w:p>
      <w:pPr>
        <w:pStyle w:val="Heading2"/>
      </w:pPr>
      <w:r>
        <w:t xml:space="preserve">5. Societal Impact and Future Prospects</w:t>
      </w:r>
    </w:p>
    <w:p>
      <w:pPr>
        <w:pStyle w:val="FirstParagraph"/>
      </w:pPr>
      <w:r>
        <w:t xml:space="preserve">The work of</w:t>
      </w:r>
      <w:r>
        <w:t xml:space="preserve"> </w:t>
      </w:r>
      <w:r>
        <w:rPr>
          <w:bCs/>
          <w:b/>
        </w:rPr>
        <w:t xml:space="preserve">Laboratory Technicians</w:t>
      </w:r>
      <w:r>
        <w:t xml:space="preserve"> </w:t>
      </w:r>
      <w:r>
        <w:t xml:space="preserve">in Buenos Aires extends beyond clinical settings. Their role is vital in public health initiatives such as vaccination programs, cancer screening campaigns, and responses to pandemics. During the COVID-19 crisis, for instance, technicians in Buenos Aires were instrumental in scaling up testing capacity and ensuring compliance with WHO guidelines.</w:t>
      </w:r>
    </w:p>
    <w:p>
      <w:pPr>
        <w:pStyle w:val="BodyText"/>
      </w:pPr>
      <w:r>
        <w:t xml:space="preserve">Looking ahead, the demand for Laboratory Technicians is projected to grow due to Argentina’s aging population and increasing focus on preventive healthcare. Innovations such as telemedicine and digital pathology may further redefine the profession, requiring technicians to adapt to new technologies while maintaining their core skills in accuracy and ethics.</w:t>
      </w:r>
    </w:p>
    <w:bookmarkEnd w:id="24"/>
    <w:bookmarkStart w:id="25" w:name="conclusion"/>
    <w:p>
      <w:pPr>
        <w:pStyle w:val="Heading2"/>
      </w:pPr>
      <w:r>
        <w:t xml:space="preserve">6. Conclusion</w:t>
      </w:r>
    </w:p>
    <w:p>
      <w:pPr>
        <w:pStyle w:val="FirstParagraph"/>
      </w:pPr>
      <w:r>
        <w:t xml:space="preserve">In summary, the</w:t>
      </w:r>
      <w:r>
        <w:t xml:space="preserve"> </w:t>
      </w:r>
      <w:r>
        <w:rPr>
          <w:bCs/>
          <w:b/>
        </w:rPr>
        <w:t xml:space="preserve">Laboratory Technician</w:t>
      </w:r>
      <w:r>
        <w:t xml:space="preserve"> </w:t>
      </w:r>
      <w:r>
        <w:t xml:space="preserve">is a cornerstone of Argentina’s healthcare system, especially in the bustling environment of Buenos Aires. Their work ensures that diagnostic processes are both efficient and reliable, directly influencing patient outcomes and public health strategies. As Argentina continues to invest in medical research and infrastructure, the role of Laboratory Technicians will remain indispensable—not only as technicians but as contributors to scientific progress in a region with unique health challenges.</w:t>
      </w:r>
    </w:p>
    <w:p>
      <w:pPr>
        <w:pStyle w:val="BodyText"/>
      </w:pPr>
      <w:r>
        <w:t xml:space="preserve">This academic abstract highlights the importance of supporting education, certification, and resource allocation for</w:t>
      </w:r>
      <w:r>
        <w:t xml:space="preserve"> </w:t>
      </w:r>
      <w:r>
        <w:rPr>
          <w:bCs/>
          <w:b/>
        </w:rPr>
        <w:t xml:space="preserve">Laboratory Technicians</w:t>
      </w:r>
      <w:r>
        <w:t xml:space="preserve"> </w:t>
      </w:r>
      <w:r>
        <w:t xml:space="preserve">in Buenos Aires. By addressing current limitations and fostering innovation, Argentina can further strengthen its healthcare resilience while setting a benchmark for other Latin American countries.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Laboratory Technician in Argentina Buenos Aires</dc:title>
  <dc:creator/>
  <cp:keywords/>
  <dcterms:created xsi:type="dcterms:W3CDTF">2026-07-23T15:04:22Z</dcterms:created>
  <dcterms:modified xsi:type="dcterms:W3CDTF">2026-07-23T15:04:22Z</dcterms:modified>
</cp:coreProperties>
</file>

<file path=docProps/custom.xml><?xml version="1.0" encoding="utf-8"?>
<Properties xmlns="http://schemas.openxmlformats.org/officeDocument/2006/custom-properties" xmlns:vt="http://schemas.openxmlformats.org/officeDocument/2006/docPropsVTypes"/>
</file>