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9f536963a56b2e7817ced6cfc2cad2a93eb7dff"/>
    <w:p>
      <w:pPr>
        <w:pStyle w:val="Heading1"/>
      </w:pPr>
      <w:r>
        <w:t xml:space="preserve">Abstract Academic: The Role of the Laboratory Technician in Brazil São Paulo</w:t>
      </w:r>
    </w:p>
    <w:bookmarkStart w:id="20" w:name="abstract"/>
    <w:p>
      <w:pPr>
        <w:pStyle w:val="Heading2"/>
      </w:pPr>
      <w:r>
        <w:t xml:space="preserve">Abstract</w:t>
      </w:r>
    </w:p>
    <w:p>
      <w:pPr>
        <w:pStyle w:val="FirstParagraph"/>
      </w:pPr>
      <w:r>
        <w:t xml:space="preserve">The profession of a Laboratory Technician (Técnico em Laboratório) has gained increasing relevance in the healthcare and scientific sectors, particularly within the context of Brazil’s largest state, São Paulo. This academic abstract explores the multifaceted role of Laboratory Technicians in São Paulo, emphasizing their contributions to public health, clinical diagnostics, and research-driven innovation. The document examines the educational pathways required to become a qualified technician in this field within Brazil’s regulatory framework while highlighting the unique challenges and opportunities present in São Paulo’s dynamic healthcare landscape. Given the state's status as a hub for medical advancements and its diverse population, Laboratory Technicians play a critical role in ensuring accurate diagnostic results, supporting pandemic response efforts, and contributing to biotechnology research. This abstract further analyzes the professional competencies required for success in this field, the impact of technological integration on daily practices, and the socio-economic significance of Laboratory Technicians within Brazil’s healthcare system. By addressing these themes through an academic lens, this work aims to underscore the indispensable nature of Laboratory Technicians in São Paulo and their broader implications for public health in Brazil.</w:t>
      </w:r>
    </w:p>
    <w:bookmarkEnd w:id="20"/>
    <w:bookmarkStart w:id="21" w:name="introduction"/>
    <w:p>
      <w:pPr>
        <w:pStyle w:val="Heading2"/>
      </w:pPr>
      <w:r>
        <w:t xml:space="preserve">Introduction</w:t>
      </w:r>
    </w:p>
    <w:p>
      <w:pPr>
        <w:pStyle w:val="FirstParagraph"/>
      </w:pPr>
      <w:r>
        <w:t xml:space="preserve">In the rapidly evolving field of medical science, the role of a Laboratory Technician is foundational. In Brazil’s São Paulo state, where healthcare infrastructure is among the most advanced in Latin America, these professionals are instrumental in bridging clinical practice with scientific innovation. The Laboratory Technician (Técnico em Laboratório) is a vital link between healthcare providers and patients, ensuring that diagnostic procedures are accurate, efficient, and aligned with global standards. This abstract delves into the academic and professional dimensions of this occupation within São Paulo, contextualizing its significance in a region characterized by both urbanized medical centers and rural health challenges.</w:t>
      </w:r>
    </w:p>
    <w:bookmarkEnd w:id="21"/>
    <w:bookmarkStart w:id="22" w:name="Xc07484e10e55e0805a3504a04ff22c31ab3a1f6"/>
    <w:p>
      <w:pPr>
        <w:pStyle w:val="Heading2"/>
      </w:pPr>
      <w:r>
        <w:t xml:space="preserve">Contextualization of Laboratory Technicians in Brazil’s São Paulo</w:t>
      </w:r>
    </w:p>
    <w:p>
      <w:pPr>
        <w:pStyle w:val="FirstParagraph"/>
      </w:pPr>
      <w:r>
        <w:t xml:space="preserve">São Paulo, home to over 46 million people and the economic heart of Brazil, boasts one of the most comprehensive healthcare systems in the country. The state’s Sistema Único de Saúde (SUS) relies heavily on skilled technicians to manage its vast network of public and private laboratories. Laboratory Technicians in São Paulo are responsible for tasks ranging from blood analysis and microbiological testing to molecular diagnostics and data interpretation. Their work is critical during health crises, such as the COVID-19 pandemic, where rapid testing capacity became a lifeline for public health strategies.</w:t>
      </w:r>
    </w:p>
    <w:bookmarkEnd w:id="22"/>
    <w:bookmarkStart w:id="23" w:name="Xb74e86be95fdd85f7de0d8ba253fe22e60c9450"/>
    <w:p>
      <w:pPr>
        <w:pStyle w:val="Heading2"/>
      </w:pPr>
      <w:r>
        <w:t xml:space="preserve">Professional Competencies and Educational Requirements</w:t>
      </w:r>
    </w:p>
    <w:p>
      <w:pPr>
        <w:pStyle w:val="FirstParagraph"/>
      </w:pPr>
      <w:r>
        <w:t xml:space="preserve">To practice in São Paulo, Laboratory Technicians must complete a technical degree program (ensino técnico) accredited by the Brazilian Ministry of Education (MEC). These programs typically span two to three years and cover subjects such as biochemistry, microbiology, hematology, immunology, and laboratory safety protocols. Additionally, continuous education is emphasized due to the fast-paced advancements in diagnostic technologies. Technicians must also obtain certifications from regulatory bodies like the Conselho Regional de Biologia (CRBio) or other relevant associations in São Paulo.</w:t>
      </w:r>
    </w:p>
    <w:bookmarkEnd w:id="23"/>
    <w:bookmarkStart w:id="24" w:name="X82b70646af467b5506071d4ce10ea698ea4421d"/>
    <w:p>
      <w:pPr>
        <w:pStyle w:val="Heading2"/>
      </w:pPr>
      <w:r>
        <w:t xml:space="preserve">Challenges and Opportunities in São Paulo</w:t>
      </w:r>
    </w:p>
    <w:p>
      <w:pPr>
        <w:pStyle w:val="FirstParagraph"/>
      </w:pPr>
      <w:r>
        <w:t xml:space="preserve">São Paulo’s healthcare system is both a model and a challenge for Laboratory Technicians. The state’s high demand for diagnostic services, driven by its large population and urban density, often leads to work overload. However, this environment also presents opportunities for innovation. For example, the integration of automation in laboratories has improved efficiency while reducing human error. Furthermore, São Paulo’s biotechnology industry provides technicians with roles in research and development (R&amp;D), expanding their career prospects beyond traditional clinical settings.</w:t>
      </w:r>
    </w:p>
    <w:bookmarkEnd w:id="24"/>
    <w:bookmarkStart w:id="25" w:name="technological-integration-and-its-impact"/>
    <w:p>
      <w:pPr>
        <w:pStyle w:val="Heading2"/>
      </w:pPr>
      <w:r>
        <w:t xml:space="preserve">Technological Integration and Its Impact</w:t>
      </w:r>
    </w:p>
    <w:p>
      <w:pPr>
        <w:pStyle w:val="FirstParagraph"/>
      </w:pPr>
      <w:r>
        <w:t xml:space="preserve">The adoption of digital tools and artificial intelligence (AI) in laboratory diagnostics has transformed the daily tasks of Laboratory Technicians in São Paulo. Instruments such as automated analyzers, digital microscopes, and cloud-based data management systems have streamlined workflows while enabling real-time data sharing between hospitals and public health agencies. However, this shift also necessitates upskilling in areas like informatics and data analysis, which are increasingly part of the technician’s role.</w:t>
      </w:r>
    </w:p>
    <w:bookmarkEnd w:id="25"/>
    <w:bookmarkStart w:id="26" w:name="socio-economic-significance"/>
    <w:p>
      <w:pPr>
        <w:pStyle w:val="Heading2"/>
      </w:pPr>
      <w:r>
        <w:t xml:space="preserve">Socio-Economic Significance</w:t>
      </w:r>
    </w:p>
    <w:p>
      <w:pPr>
        <w:pStyle w:val="FirstParagraph"/>
      </w:pPr>
      <w:r>
        <w:t xml:space="preserve">The work of Laboratory Technicians in São Paulo extends beyond clinical settings. Their contributions to public health initiatives, such as disease surveillance programs and community screening campaigns, have a measurable impact on reducing morbidity and mortality rates. In rural areas of the state, where access to healthcare is limited, these professionals often serve as key figures in mobile diagnostic units and outreach programs. Their ability to adapt to diverse environments underscores their importance in achieving equitable healthcare outcomes.</w:t>
      </w:r>
    </w:p>
    <w:bookmarkEnd w:id="26"/>
    <w:bookmarkStart w:id="27" w:name="Xc3c3335f6b248a060f524cf4c16447af3d6d55d"/>
    <w:p>
      <w:pPr>
        <w:pStyle w:val="Heading2"/>
      </w:pPr>
      <w:r>
        <w:t xml:space="preserve">Future Projections and Policy Considerations</w:t>
      </w:r>
    </w:p>
    <w:p>
      <w:pPr>
        <w:pStyle w:val="FirstParagraph"/>
      </w:pPr>
      <w:r>
        <w:t xml:space="preserve">As Brazil continues to invest in its healthcare infrastructure, the demand for skilled Laboratory Technicians in São Paulo is projected to grow. Policies aimed at improving diagnostic accessibility, such as the expansion of SUS laboratories and partnerships with private institutions, will further amplify the need for qualified professionals. Additionally, initiatives to enhance workforce training and reduce attrition rates are critical to maintaining service quality in a state with such high healthcare demands.</w:t>
      </w:r>
    </w:p>
    <w:bookmarkEnd w:id="27"/>
    <w:bookmarkStart w:id="28" w:name="conclusion"/>
    <w:p>
      <w:pPr>
        <w:pStyle w:val="Heading2"/>
      </w:pPr>
      <w:r>
        <w:t xml:space="preserve">Conclusion</w:t>
      </w:r>
    </w:p>
    <w:p>
      <w:pPr>
        <w:pStyle w:val="FirstParagraph"/>
      </w:pPr>
      <w:r>
        <w:t xml:space="preserve">In conclusion, the Laboratory Technician is an indispensable figure in Brazil’s São Paulo state, where their expertise underpins the accuracy of medical diagnoses, the effectiveness of public health interventions, and the advancement of scientific research. As São Paulo continues to evolve as a center for medical innovation and a leader in Latin American healthcare, the role of Laboratory Technicians will remain central to its success. This academic abstract underscores the need for continued investment in education, technology integration, and policy reform to ensure that these professionals can meet the challenges of an ever-changing healthcare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Laboratory Technician in Brazil São Paulo</dc:title>
  <dc:creator/>
  <dc:language>en</dc:language>
  <cp:keywords/>
  <dcterms:created xsi:type="dcterms:W3CDTF">2026-07-23T12:05:15Z</dcterms:created>
  <dcterms:modified xsi:type="dcterms:W3CDTF">2026-07-23T12:05:15Z</dcterms:modified>
</cp:coreProperties>
</file>

<file path=docProps/custom.xml><?xml version="1.0" encoding="utf-8"?>
<Properties xmlns="http://schemas.openxmlformats.org/officeDocument/2006/custom-properties" xmlns:vt="http://schemas.openxmlformats.org/officeDocument/2006/docPropsVTypes"/>
</file>