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Laboratory</w:t>
      </w:r>
      <w:r>
        <w:t xml:space="preserve"> </w:t>
      </w:r>
      <w:r>
        <w:t xml:space="preserve">Technician</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0" w:name="X5a61b6dc10375efd46a1aa290aa817f5cefb8d9"/>
    <w:p>
      <w:pPr>
        <w:pStyle w:val="Heading1"/>
      </w:pPr>
      <w:r>
        <w:t xml:space="preserve">Abstract Academic Document: The Role of the Laboratory Technician in Healthcare and Research Contexts within Egypt, Alexandria</w:t>
      </w:r>
    </w:p>
    <w:p>
      <w:pPr>
        <w:pStyle w:val="FirstParagraph"/>
      </w:pPr>
      <w:r>
        <w:rPr>
          <w:bCs/>
          <w:b/>
        </w:rPr>
        <w:t xml:space="preserve">Abstract:</w:t>
      </w:r>
    </w:p>
    <w:p>
      <w:pPr>
        <w:pStyle w:val="BodyText"/>
      </w:pPr>
      <w:r>
        <w:t xml:space="preserve">The role of a</w:t>
      </w:r>
      <w:r>
        <w:t xml:space="preserve"> </w:t>
      </w:r>
      <w:r>
        <w:rPr>
          <w:bCs/>
          <w:b/>
        </w:rPr>
        <w:t xml:space="preserve">Laboratory Technician</w:t>
      </w:r>
      <w:r>
        <w:t xml:space="preserve"> </w:t>
      </w:r>
      <w:r>
        <w:t xml:space="preserve">is pivotal in modern healthcare systems, serving as a bridge between clinical practice and scientific research. In the context of</w:t>
      </w:r>
      <w:r>
        <w:t xml:space="preserve"> </w:t>
      </w:r>
      <w:r>
        <w:rPr>
          <w:bCs/>
          <w:b/>
        </w:rPr>
        <w:t xml:space="preserve">Egypt Alexandria</w:t>
      </w:r>
      <w:r>
        <w:t xml:space="preserve">, where medical infrastructure and academic institutions are highly developed, Laboratory Technicians play a critical role in diagnosing diseases, conducting biomedical research, and supporting public health initiatives. This document explores the academic significance of the Laboratory Technician profession within Egypt’s healthcare framework, with a focus on Alexandria as a regional hub for medical education and innovation. By analyzing educational requirements, professional responsibilities, challenges faced by practitioners in Alexandria, and future prospects for this field in Egypt, this abstract highlights the importance of aligning academic training with industry needs to ensure high-quality healthcare services.</w:t>
      </w:r>
    </w:p>
    <w:p>
      <w:pPr>
        <w:pStyle w:val="BodyText"/>
      </w:pPr>
      <w:r>
        <w:rPr>
          <w:bCs/>
          <w:b/>
        </w:rPr>
        <w:t xml:space="preserve">Introduction:</w:t>
      </w:r>
    </w:p>
    <w:p>
      <w:pPr>
        <w:pStyle w:val="BodyText"/>
      </w:pPr>
      <w:r>
        <w:t xml:space="preserve">In contemporary societies, the</w:t>
      </w:r>
      <w:r>
        <w:t xml:space="preserve"> </w:t>
      </w:r>
      <w:r>
        <w:rPr>
          <w:bCs/>
          <w:b/>
        </w:rPr>
        <w:t xml:space="preserve">Laboratory Technician</w:t>
      </w:r>
      <w:r>
        <w:t xml:space="preserve"> </w:t>
      </w:r>
      <w:r>
        <w:t xml:space="preserve">is a vital profession that underpins medical diagnostics, pharmaceutical development, and scientific inquiry. In</w:t>
      </w:r>
      <w:r>
        <w:t xml:space="preserve"> </w:t>
      </w:r>
      <w:r>
        <w:rPr>
          <w:bCs/>
          <w:b/>
        </w:rPr>
        <w:t xml:space="preserve">Egypt Alexandria</w:t>
      </w:r>
      <w:r>
        <w:t xml:space="preserve">, home to prestigious institutions such as the Faculty of Medicine at Alexandria University and research centers like the Central Laboratory for Scientific Research and Technology Applications (CLST), Laboratory Technicians are integral to advancing healthcare delivery and scientific innovation. This document examines the academic relevance of cultivating skilled Laboratory Technicians in Alexandria, considering its role as a focal point for medical education in Egypt. It also emphasizes the unique challenges posed by Egypt’s healthcare landscape, including resource constraints, population density, and the demand for precision in diagnostic testing.</w:t>
      </w:r>
    </w:p>
    <w:p>
      <w:pPr>
        <w:pStyle w:val="BodyText"/>
      </w:pPr>
      <w:r>
        <w:rPr>
          <w:bCs/>
          <w:b/>
        </w:rPr>
        <w:t xml:space="preserve">The Role of a Laboratory Technician in Alexandria’s Healthcare System:</w:t>
      </w:r>
    </w:p>
    <w:p>
      <w:pPr>
        <w:pStyle w:val="BodyText"/>
      </w:pPr>
      <w:r>
        <w:t xml:space="preserve">In</w:t>
      </w:r>
      <w:r>
        <w:t xml:space="preserve"> </w:t>
      </w:r>
      <w:r>
        <w:rPr>
          <w:bCs/>
          <w:b/>
        </w:rPr>
        <w:t xml:space="preserve">Egypt Alexandria</w:t>
      </w:r>
      <w:r>
        <w:t xml:space="preserve">, Laboratory Technicians operate across diverse settings, including hospitals like Al-Salam University Hospitals and private clinics. Their responsibilities encompass conducting biochemical assays, analyzing blood and tissue samples, ensuring compliance with safety protocols, and interpreting results to aid physicians in diagnosis. In research institutions such as the National Research Centre (NRC), these professionals contribute to studies on infectious diseases, genetic disorders, and drug development tailored to Egypt’s population health needs. Additionally, they support public health campaigns by participating in epidemiological surveillance and quality assurance programs initiated by the Ministry of Health.</w:t>
      </w:r>
    </w:p>
    <w:p>
      <w:pPr>
        <w:pStyle w:val="BodyText"/>
      </w:pPr>
      <w:r>
        <w:rPr>
          <w:bCs/>
          <w:b/>
        </w:rPr>
        <w:t xml:space="preserve">Educational Requirements for Laboratory Technicians in Alexandria:</w:t>
      </w:r>
    </w:p>
    <w:p>
      <w:pPr>
        <w:pStyle w:val="BodyText"/>
      </w:pPr>
      <w:r>
        <w:t xml:space="preserve">Becoming a qualified</w:t>
      </w:r>
      <w:r>
        <w:t xml:space="preserve"> </w:t>
      </w:r>
      <w:r>
        <w:rPr>
          <w:bCs/>
          <w:b/>
        </w:rPr>
        <w:t xml:space="preserve">Laboratory Technician</w:t>
      </w:r>
      <w:r>
        <w:t xml:space="preserve"> </w:t>
      </w:r>
      <w:r>
        <w:t xml:space="preserve">in</w:t>
      </w:r>
      <w:r>
        <w:t xml:space="preserve"> </w:t>
      </w:r>
      <w:r>
        <w:rPr>
          <w:bCs/>
          <w:b/>
        </w:rPr>
        <w:t xml:space="preserve">Egypt Alexandria</w:t>
      </w:r>
      <w:r>
        <w:t xml:space="preserve"> </w:t>
      </w:r>
      <w:r>
        <w:t xml:space="preserve">requires formal education and certification. Most professionals hold a Bachelor’s degree in Medical Laboratory Technology, Biomedical Sciences, or Clinical Chemistry from accredited institutions such as the Faculty of Applied Sciences at Alexandria University. These programs emphasize both theoretical knowledge and practical training, ensuring graduates are proficient in operating advanced laboratory equipment like spectrophotometers and automated analyzers. Furthermore, certification from the Egyptian Society of Medical Laboratory Scientists (ESMLS) is often mandatory for employment in public hospitals or research laboratories.</w:t>
      </w:r>
    </w:p>
    <w:p>
      <w:pPr>
        <w:pStyle w:val="BodyText"/>
      </w:pPr>
      <w:r>
        <w:rPr>
          <w:bCs/>
          <w:b/>
        </w:rPr>
        <w:t xml:space="preserve">Skills and Competencies Required:</w:t>
      </w:r>
    </w:p>
    <w:p>
      <w:pPr>
        <w:pStyle w:val="BodyText"/>
      </w:pPr>
      <w:r>
        <w:t xml:space="preserve">A successful</w:t>
      </w:r>
      <w:r>
        <w:t xml:space="preserve"> </w:t>
      </w:r>
      <w:r>
        <w:rPr>
          <w:bCs/>
          <w:b/>
        </w:rPr>
        <w:t xml:space="preserve">Laboratory Technician</w:t>
      </w:r>
      <w:r>
        <w:t xml:space="preserve"> </w:t>
      </w:r>
      <w:r>
        <w:t xml:space="preserve">must possess a unique blend of technical, analytical, and interpersonal skills. In</w:t>
      </w:r>
      <w:r>
        <w:t xml:space="preserve"> </w:t>
      </w:r>
      <w:r>
        <w:rPr>
          <w:bCs/>
          <w:b/>
        </w:rPr>
        <w:t xml:space="preserve">Egypt Alexandria</w:t>
      </w:r>
      <w:r>
        <w:t xml:space="preserve">, where medical facilities are often understaffed, multitasking and attention to detail are critical. Technicians must be adept at using digital laboratory information systems (LIS) to manage data efficiently. Communication skills are equally important for collaborating with physicians, researchers, and patients. Additionally, adaptability is essential due to the rapid pace of technological advancements in diagnostics and the need for continuous learning through workshops or online courses.</w:t>
      </w:r>
    </w:p>
    <w:p>
      <w:pPr>
        <w:pStyle w:val="BodyText"/>
      </w:pPr>
      <w:r>
        <w:rPr>
          <w:bCs/>
          <w:b/>
        </w:rPr>
        <w:t xml:space="preserve">Challenges Faced by Laboratory Technicians in Alexandria:</w:t>
      </w:r>
    </w:p>
    <w:p>
      <w:pPr>
        <w:pStyle w:val="BodyText"/>
      </w:pPr>
      <w:r>
        <w:t xml:space="preserve">Despite their vital role,</w:t>
      </w:r>
      <w:r>
        <w:t xml:space="preserve"> </w:t>
      </w:r>
      <w:r>
        <w:rPr>
          <w:bCs/>
          <w:b/>
        </w:rPr>
        <w:t xml:space="preserve">Laboratory Technicians</w:t>
      </w:r>
      <w:r>
        <w:t xml:space="preserve"> </w:t>
      </w:r>
      <w:r>
        <w:t xml:space="preserve">in</w:t>
      </w:r>
      <w:r>
        <w:t xml:space="preserve"> </w:t>
      </w:r>
      <w:r>
        <w:rPr>
          <w:bCs/>
          <w:b/>
        </w:rPr>
        <w:t xml:space="preserve">Egypt Alexandria</w:t>
      </w:r>
      <w:r>
        <w:t xml:space="preserve"> </w:t>
      </w:r>
      <w:r>
        <w:t xml:space="preserve">encounter several challenges. These include limited access to state-of-the-art equipment due to budget constraints, high patient volumes leading to overwork, and the risk of exposure to hazardous materials without adequate protective measures. Moreover, disparities between urban and rural healthcare facilities in Egypt create a strain on technicians in Alexandria, who often must support nationwide diagnostic networks through telemedicine or sample transportation logistics.</w:t>
      </w:r>
    </w:p>
    <w:p>
      <w:pPr>
        <w:pStyle w:val="BodyText"/>
      </w:pPr>
      <w:r>
        <w:rPr>
          <w:bCs/>
          <w:b/>
        </w:rPr>
        <w:t xml:space="preserve">Future Prospects and Recommendations:</w:t>
      </w:r>
    </w:p>
    <w:p>
      <w:pPr>
        <w:pStyle w:val="BodyText"/>
      </w:pPr>
      <w:r>
        <w:t xml:space="preserve">The future of the</w:t>
      </w:r>
      <w:r>
        <w:t xml:space="preserve"> </w:t>
      </w:r>
      <w:r>
        <w:rPr>
          <w:bCs/>
          <w:b/>
        </w:rPr>
        <w:t xml:space="preserve">Laboratory Technician</w:t>
      </w:r>
      <w:r>
        <w:t xml:space="preserve"> </w:t>
      </w:r>
      <w:r>
        <w:t xml:space="preserve">profession in</w:t>
      </w:r>
      <w:r>
        <w:t xml:space="preserve"> </w:t>
      </w:r>
      <w:r>
        <w:rPr>
          <w:bCs/>
          <w:b/>
        </w:rPr>
        <w:t xml:space="preserve">Egypt Alexandria</w:t>
      </w:r>
      <w:r>
        <w:t xml:space="preserve"> </w:t>
      </w:r>
      <w:r>
        <w:t xml:space="preserve">is promising, driven by advancements in personalized medicine, artificial intelligence (AI) in diagnostics, and increased investment in public health infrastructure. To meet these demands, educational institutions must integrate emerging technologies into their curricula and foster partnerships with hospitals for hands-on training. The government should also prioritize funding for laboratory equipment upgrades and safety protocols to protect technicians’ well-being. Furthermore, promoting international collaborations between Alexandria’s universities and global research centers could elevate the quality of training and research output in this field.</w:t>
      </w:r>
    </w:p>
    <w:p>
      <w:pPr>
        <w:pStyle w:val="BodyText"/>
      </w:pPr>
      <w:r>
        <w:rPr>
          <w:bCs/>
          <w:b/>
        </w:rPr>
        <w:t xml:space="preserve">Conclusion:</w:t>
      </w:r>
    </w:p>
    <w:p>
      <w:pPr>
        <w:pStyle w:val="BodyText"/>
      </w:pPr>
      <w:r>
        <w:t xml:space="preserve">The</w:t>
      </w:r>
      <w:r>
        <w:t xml:space="preserve"> </w:t>
      </w:r>
      <w:r>
        <w:rPr>
          <w:bCs/>
          <w:b/>
        </w:rPr>
        <w:t xml:space="preserve">Laboratory Technician</w:t>
      </w:r>
      <w:r>
        <w:t xml:space="preserve"> </w:t>
      </w:r>
      <w:r>
        <w:t xml:space="preserve">is a cornerstone of Egypt’s healthcare system, particularly in</w:t>
      </w:r>
      <w:r>
        <w:t xml:space="preserve"> </w:t>
      </w:r>
      <w:r>
        <w:rPr>
          <w:bCs/>
          <w:b/>
        </w:rPr>
        <w:t xml:space="preserve">Alexandria</w:t>
      </w:r>
      <w:r>
        <w:t xml:space="preserve">, where medical education and research excellence converge. By addressing current challenges through academic innovation, policy reform, and technological integration, Egypt can ensure that its Laboratory Technicians remain at the forefront of global medical advancements. This abstract underscores the necessity of prioritizing this profession in academic and institutional frameworks to safeguard public health outcomes in a rapidly evolving healthcare landscape.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Laboratory Technician in Egypt, Alexandria</dc:title>
  <dc:creator/>
  <dc:language>en</dc:language>
  <cp:keywords/>
  <dcterms:created xsi:type="dcterms:W3CDTF">2026-07-23T00:13:17Z</dcterms:created>
  <dcterms:modified xsi:type="dcterms:W3CDTF">2026-07-23T00:13:17Z</dcterms:modified>
</cp:coreProperties>
</file>

<file path=docProps/custom.xml><?xml version="1.0" encoding="utf-8"?>
<Properties xmlns="http://schemas.openxmlformats.org/officeDocument/2006/custom-properties" xmlns:vt="http://schemas.openxmlformats.org/officeDocument/2006/docPropsVTypes"/>
</file>