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16eb69d856c61e14d1d655ee86b3cefaf037936"/>
    <w:p>
      <w:pPr>
        <w:pStyle w:val="Heading1"/>
      </w:pPr>
      <w:r>
        <w:t xml:space="preserve">Abstract Academic Document: The Role of a Laboratory Technician in Egypt, Cairo</w:t>
      </w:r>
    </w:p>
    <w:p>
      <w:pPr>
        <w:pStyle w:val="FirstParagraph"/>
      </w:pPr>
      <w:r>
        <w:rPr>
          <w:bCs/>
          <w:b/>
        </w:rPr>
        <w:t xml:space="preserve">Abstract:</w:t>
      </w:r>
    </w:p>
    <w:p>
      <w:pPr>
        <w:pStyle w:val="BodyText"/>
      </w:pPr>
      <w:r>
        <w:t xml:space="preserve">In the dynamic healthcare landscape of Egypt, particularly within the bustling capital city of Cairo, the role of a</w:t>
      </w:r>
      <w:r>
        <w:t xml:space="preserve"> </w:t>
      </w:r>
      <w:r>
        <w:rPr>
          <w:bCs/>
          <w:b/>
        </w:rPr>
        <w:t xml:space="preserve">Laboratory Technician</w:t>
      </w:r>
      <w:r>
        <w:t xml:space="preserve"> </w:t>
      </w:r>
      <w:r>
        <w:t xml:space="preserve">has become increasingly vital. This academic abstract explores the significance, responsibilities, and challenges faced by laboratory technicians in Cairo, while also highlighting opportunities for growth and professional development in this critical field. Given Egypt's expanding healthcare infrastructure and its commitment to modernizing medical services, the role of laboratory technicians is not only pivotal but also reflective of broader socio-economic and educational trends. This document aims to provide a comprehensive overview of the profession, tailored to the unique context of Cairo, Egypt.</w:t>
      </w:r>
    </w:p>
    <w:bookmarkStart w:id="20" w:name="X72594c4d04fb53279037ccde5bff3c3b90fb266"/>
    <w:p>
      <w:pPr>
        <w:pStyle w:val="Heading2"/>
      </w:pPr>
      <w:r>
        <w:t xml:space="preserve">1. Introduction: The Importance of Laboratory Technicians in Healthcare</w:t>
      </w:r>
    </w:p>
    <w:p>
      <w:pPr>
        <w:pStyle w:val="FirstParagraph"/>
      </w:pPr>
      <w:r>
        <w:t xml:space="preserve">Cairo, as the political and economic hub of Egypt, serves as a focal point for medical innovation and healthcare delivery. The city's dense population and advanced medical institutions necessitate a robust healthcare workforce, with</w:t>
      </w:r>
      <w:r>
        <w:t xml:space="preserve"> </w:t>
      </w:r>
      <w:r>
        <w:rPr>
          <w:bCs/>
          <w:b/>
        </w:rPr>
        <w:t xml:space="preserve">Laboratory Technicians</w:t>
      </w:r>
      <w:r>
        <w:t xml:space="preserve"> </w:t>
      </w:r>
      <w:r>
        <w:t xml:space="preserve">playing an indispensable role in diagnostic processes. These professionals are responsible for conducting clinical tests, analyzing biological samples, and ensuring the accuracy of results that inform patient care decisions. Their work underpins the effectiveness of hospitals, clinics, and public health initiatives in Cairo.</w:t>
      </w:r>
    </w:p>
    <w:p>
      <w:pPr>
        <w:pStyle w:val="BodyText"/>
      </w:pPr>
      <w:r>
        <w:t xml:space="preserve">In a country like Egypt, where access to quality healthcare remains a priority for policymakers, laboratory technicians contribute significantly to disease prevention and management. For instance, during outbreaks such as malaria or viral infections like hepatitis C—both prevalent in Egypt—their expertise is crucial in identifying pathogens quickly and accurately. This underscores the need for well-trained personnel who can operate advanced diagnostic equipment and adhere to stringent quality control protocols.</w:t>
      </w:r>
    </w:p>
    <w:bookmarkEnd w:id="20"/>
    <w:bookmarkStart w:id="21" w:name="X5493361feb47d273832106730997bd5d623640e"/>
    <w:p>
      <w:pPr>
        <w:pStyle w:val="Heading2"/>
      </w:pPr>
      <w:r>
        <w:t xml:space="preserve">2. Role and Responsibilities of a Laboratory Technician in Cairo</w:t>
      </w:r>
    </w:p>
    <w:p>
      <w:pPr>
        <w:pStyle w:val="FirstParagraph"/>
      </w:pPr>
      <w:r>
        <w:t xml:space="preserve">A</w:t>
      </w:r>
      <w:r>
        <w:t xml:space="preserve"> </w:t>
      </w:r>
      <w:r>
        <w:rPr>
          <w:bCs/>
          <w:b/>
        </w:rPr>
        <w:t xml:space="preserve">Laboratory Technician</w:t>
      </w:r>
      <w:r>
        <w:t xml:space="preserve"> </w:t>
      </w:r>
      <w:r>
        <w:t xml:space="preserve">in Cairo performs a wide array of tasks, ranging from routine blood tests to complex molecular diagnostics. Their responsibilities include:</w:t>
      </w:r>
    </w:p>
    <w:p>
      <w:pPr>
        <w:numPr>
          <w:ilvl w:val="0"/>
          <w:numId w:val="1001"/>
        </w:numPr>
        <w:pStyle w:val="Compact"/>
      </w:pPr>
      <w:r>
        <w:rPr>
          <w:bCs/>
          <w:b/>
        </w:rPr>
        <w:t xml:space="preserve">Sampling and Analysis:</w:t>
      </w:r>
      <w:r>
        <w:t xml:space="preserve"> </w:t>
      </w:r>
      <w:r>
        <w:t xml:space="preserve">Collecting biological specimens (e.g., blood, urine) and using instruments like centrifuges, microscopes, and automated analyzers to process samples.</w:t>
      </w:r>
    </w:p>
    <w:p>
      <w:pPr>
        <w:numPr>
          <w:ilvl w:val="0"/>
          <w:numId w:val="1001"/>
        </w:numPr>
        <w:pStyle w:val="Compact"/>
      </w:pPr>
      <w:r>
        <w:rPr>
          <w:bCs/>
          <w:b/>
        </w:rPr>
        <w:t xml:space="preserve">Data Interpretation:</w:t>
      </w:r>
      <w:r>
        <w:t xml:space="preserve"> </w:t>
      </w:r>
      <w:r>
        <w:t xml:space="preserve">Analyzing test results to detect abnormalities or diseases such as anemia, diabetes, or infectious agents.</w:t>
      </w:r>
    </w:p>
    <w:p>
      <w:pPr>
        <w:numPr>
          <w:ilvl w:val="0"/>
          <w:numId w:val="1001"/>
        </w:numPr>
        <w:pStyle w:val="Compact"/>
      </w:pPr>
      <w:r>
        <w:rPr>
          <w:bCs/>
          <w:b/>
        </w:rPr>
        <w:t xml:space="preserve">Instrument Maintenance:</w:t>
      </w:r>
      <w:r>
        <w:t xml:space="preserve"> </w:t>
      </w:r>
      <w:r>
        <w:t xml:space="preserve">Calibrating and maintaining laboratory equipment to ensure precision and compliance with international standards.</w:t>
      </w:r>
    </w:p>
    <w:p>
      <w:pPr>
        <w:numPr>
          <w:ilvl w:val="0"/>
          <w:numId w:val="1001"/>
        </w:numPr>
        <w:pStyle w:val="Compact"/>
      </w:pPr>
      <w:r>
        <w:rPr>
          <w:bCs/>
          <w:b/>
        </w:rPr>
        <w:t xml:space="preserve">Ethical Compliance:</w:t>
      </w:r>
      <w:r>
        <w:t xml:space="preserve"> </w:t>
      </w:r>
      <w:r>
        <w:t xml:space="preserve">Adhering to ethical guidelines for patient confidentiality and data integrity while working in hospitals, research institutions, or private clinics.</w:t>
      </w:r>
    </w:p>
    <w:p>
      <w:pPr>
        <w:pStyle w:val="FirstParagraph"/>
      </w:pPr>
      <w:r>
        <w:t xml:space="preserve">In Cairo's urban centers, where medical facilities are often overburdened due to high patient volumes, laboratory technicians must operate efficiently under time constraints. This requires not only technical skills but also adaptability and attention to detail.</w:t>
      </w:r>
    </w:p>
    <w:bookmarkEnd w:id="21"/>
    <w:bookmarkStart w:id="22" w:name="Xad19b36d3fc39047b9529f69362ca615b0abac5"/>
    <w:p>
      <w:pPr>
        <w:pStyle w:val="Heading2"/>
      </w:pPr>
      <w:r>
        <w:t xml:space="preserve">3. Educational and Professional Requirements in Egypt</w:t>
      </w:r>
    </w:p>
    <w:p>
      <w:pPr>
        <w:pStyle w:val="FirstParagraph"/>
      </w:pPr>
      <w:r>
        <w:t xml:space="preserve">To become a</w:t>
      </w:r>
      <w:r>
        <w:t xml:space="preserve"> </w:t>
      </w:r>
      <w:r>
        <w:rPr>
          <w:bCs/>
          <w:b/>
        </w:rPr>
        <w:t xml:space="preserve">Laboratory Technician</w:t>
      </w:r>
      <w:r>
        <w:t xml:space="preserve"> </w:t>
      </w:r>
      <w:r>
        <w:t xml:space="preserve">in Egypt, individuals typically pursue an associate’s or bachelor’s degree in medical laboratory science from accredited institutions such as Cairo University, Ain Shams University, or the Egyptian German University. These programs combine theoretical coursework with hands-on training in clinical laboratories. Certification by the Egyptian Medical Syndicate is also mandatory for practicing professionals.</w:t>
      </w:r>
    </w:p>
    <w:p>
      <w:pPr>
        <w:pStyle w:val="BodyText"/>
      </w:pPr>
      <w:r>
        <w:t xml:space="preserve">Cairo's educational ecosystem offers diverse opportunities for aspiring technicians, including specialized training in hematology, microbiology, and immunology. Additionally, many technicians pursue further education or certifications to specialize in areas like molecular diagnostics or digital pathology—a field gaining traction due to Egypt's technological advancements.</w:t>
      </w:r>
    </w:p>
    <w:bookmarkEnd w:id="22"/>
    <w:bookmarkStart w:id="23" w:name="Xdc5250f57e985d7c5baaefcaa01cad53cdfff3d"/>
    <w:p>
      <w:pPr>
        <w:pStyle w:val="Heading2"/>
      </w:pPr>
      <w:r>
        <w:t xml:space="preserve">4. Challenges Faced by Laboratory Technicians in Cairo</w:t>
      </w:r>
    </w:p>
    <w:p>
      <w:pPr>
        <w:pStyle w:val="FirstParagraph"/>
      </w:pPr>
      <w:r>
        <w:t xml:space="preserve">Despite the critical nature of their role, laboratory technicians in Cairo face several challenges:</w:t>
      </w:r>
    </w:p>
    <w:p>
      <w:pPr>
        <w:numPr>
          <w:ilvl w:val="0"/>
          <w:numId w:val="1002"/>
        </w:numPr>
        <w:pStyle w:val="Compact"/>
      </w:pPr>
      <w:r>
        <w:rPr>
          <w:bCs/>
          <w:b/>
        </w:rPr>
        <w:t xml:space="preserve">Resource Limitations:</w:t>
      </w:r>
      <w:r>
        <w:t xml:space="preserve"> </w:t>
      </w:r>
      <w:r>
        <w:t xml:space="preserve">Public laboratories often struggle with outdated equipment and insufficient funding, impacting diagnostic accuracy.</w:t>
      </w:r>
    </w:p>
    <w:p>
      <w:pPr>
        <w:numPr>
          <w:ilvl w:val="0"/>
          <w:numId w:val="1002"/>
        </w:numPr>
        <w:pStyle w:val="Compact"/>
      </w:pPr>
      <w:r>
        <w:rPr>
          <w:bCs/>
          <w:b/>
        </w:rPr>
        <w:t xml:space="preserve">Patient Load:</w:t>
      </w:r>
      <w:r>
        <w:t xml:space="preserve"> </w:t>
      </w:r>
      <w:r>
        <w:t xml:space="preserve">High patient volumes can lead to overwork and increased stress on technicians, raising concerns about burnout.</w:t>
      </w:r>
    </w:p>
    <w:p>
      <w:pPr>
        <w:numPr>
          <w:ilvl w:val="0"/>
          <w:numId w:val="1002"/>
        </w:numPr>
        <w:pStyle w:val="Compact"/>
      </w:pPr>
      <w:r>
        <w:rPr>
          <w:bCs/>
          <w:b/>
        </w:rPr>
        <w:t xml:space="preserve">Ethical Dilemmas:</w:t>
      </w:r>
      <w:r>
        <w:t xml:space="preserve"> </w:t>
      </w:r>
      <w:r>
        <w:t xml:space="preserve">Ensuring confidentiality in a city with diverse socio-economic backgrounds poses unique challenges, particularly in private clinics.</w:t>
      </w:r>
    </w:p>
    <w:p>
      <w:pPr>
        <w:pStyle w:val="FirstParagraph"/>
      </w:pPr>
      <w:r>
        <w:t xml:space="preserve">Cairo's rapid urbanization also introduces complexities, such as the need to handle an increasing number of samples from both local and international patients visiting Egypt for medical tourism. This demands a higher standard of quality control and cross-cultural communication skills.</w:t>
      </w:r>
    </w:p>
    <w:bookmarkEnd w:id="23"/>
    <w:bookmarkStart w:id="24" w:name="opportunities-for-growth-and-innovation"/>
    <w:p>
      <w:pPr>
        <w:pStyle w:val="Heading2"/>
      </w:pPr>
      <w:r>
        <w:t xml:space="preserve">5. Opportunities for Growth and Innovation</w:t>
      </w:r>
    </w:p>
    <w:p>
      <w:pPr>
        <w:pStyle w:val="FirstParagraph"/>
      </w:pPr>
      <w:r>
        <w:t xml:space="preserve">Cairo presents numerous opportunities for</w:t>
      </w:r>
      <w:r>
        <w:t xml:space="preserve"> </w:t>
      </w:r>
      <w:r>
        <w:rPr>
          <w:bCs/>
          <w:b/>
        </w:rPr>
        <w:t xml:space="preserve">Laboratory Technicians</w:t>
      </w:r>
      <w:r>
        <w:t xml:space="preserve"> </w:t>
      </w:r>
      <w:r>
        <w:t xml:space="preserve">to innovate and advance their careers:</w:t>
      </w:r>
    </w:p>
    <w:p>
      <w:pPr>
        <w:numPr>
          <w:ilvl w:val="0"/>
          <w:numId w:val="1003"/>
        </w:numPr>
        <w:pStyle w:val="Compact"/>
      </w:pPr>
      <w:r>
        <w:rPr>
          <w:bCs/>
          <w:b/>
        </w:rPr>
        <w:t xml:space="preserve">Research Collaborations:</w:t>
      </w:r>
      <w:r>
        <w:t xml:space="preserve"> </w:t>
      </w:r>
      <w:r>
        <w:t xml:space="preserve">Partnerships between Cairo's universities and international research institutions provide platforms for cutting-edge work in fields like genomics.</w:t>
      </w:r>
    </w:p>
    <w:p>
      <w:pPr>
        <w:numPr>
          <w:ilvl w:val="0"/>
          <w:numId w:val="1003"/>
        </w:numPr>
        <w:pStyle w:val="Compact"/>
      </w:pPr>
      <w:r>
        <w:rPr>
          <w:bCs/>
          <w:b/>
        </w:rPr>
        <w:t xml:space="preserve">Tech Integration:</w:t>
      </w:r>
      <w:r>
        <w:t xml:space="preserve"> </w:t>
      </w:r>
      <w:r>
        <w:t xml:space="preserve">The adoption of artificial intelligence (AI) tools for diagnostic analysis is gradually transforming the field, offering technicians new roles as data analysts or AI supervisors.</w:t>
      </w:r>
    </w:p>
    <w:p>
      <w:pPr>
        <w:numPr>
          <w:ilvl w:val="0"/>
          <w:numId w:val="1003"/>
        </w:numPr>
        <w:pStyle w:val="Compact"/>
      </w:pPr>
      <w:r>
        <w:rPr>
          <w:bCs/>
          <w:b/>
        </w:rPr>
        <w:t xml:space="preserve">Public Health Initiatives:</w:t>
      </w:r>
      <w:r>
        <w:t xml:space="preserve"> </w:t>
      </w:r>
      <w:r>
        <w:t xml:space="preserve">Participation in government-led projects such as Egypt's National Cancer Institute or WHO-supported disease surveillance programs enhances career prospects.</w:t>
      </w:r>
    </w:p>
    <w:p>
      <w:pPr>
        <w:pStyle w:val="FirstParagraph"/>
      </w:pPr>
      <w:r>
        <w:t xml:space="preserve">The Egyptian government has also prioritized improving healthcare infrastructure, including the development of new hospitals and laboratories in Cairo. These initiatives are expected to create more job opportunities and reduce the workload on existing facilities.</w:t>
      </w:r>
    </w:p>
    <w:bookmarkEnd w:id="24"/>
    <w:bookmarkStart w:id="25" w:name="Xb176daec427f68edf6ffc616fa8c5210f528024"/>
    <w:p>
      <w:pPr>
        <w:pStyle w:val="Heading2"/>
      </w:pPr>
      <w:r>
        <w:t xml:space="preserve">6. Case Study: The Role of Laboratory Technicians in Combating Hepatitis C in Cairo</w:t>
      </w:r>
    </w:p>
    <w:p>
      <w:pPr>
        <w:pStyle w:val="FirstParagraph"/>
      </w:pPr>
      <w:r>
        <w:t xml:space="preserve">Hepatitis C is a significant public health issue in Egypt, affecting millions due to historical practices involving unsafe injections. In this context, laboratory technicians have been instrumental in screening patients and monitoring treatment outcomes through polymerase chain reaction (PCR) tests. Their work has directly contributed to the success of Egypt's national anti-viral treatment programs, which are among the most cost-effective globally.</w:t>
      </w:r>
    </w:p>
    <w:p>
      <w:pPr>
        <w:pStyle w:val="BodyText"/>
      </w:pPr>
      <w:r>
        <w:t xml:space="preserve">This case study illustrates how skilled</w:t>
      </w:r>
      <w:r>
        <w:t xml:space="preserve"> </w:t>
      </w:r>
      <w:r>
        <w:rPr>
          <w:bCs/>
          <w:b/>
        </w:rPr>
        <w:t xml:space="preserve">Laboratory Technicians</w:t>
      </w:r>
      <w:r>
        <w:t xml:space="preserve"> </w:t>
      </w:r>
      <w:r>
        <w:t xml:space="preserve">in Cairo can drive large-scale public health interventions, reinforcing their value within both academic and practical domains.</w:t>
      </w:r>
    </w:p>
    <w:bookmarkEnd w:id="25"/>
    <w:bookmarkStart w:id="26" w:name="Xb68f614d88f9efd31b7eff17461d5c8811c9e7d"/>
    <w:p>
      <w:pPr>
        <w:pStyle w:val="Heading2"/>
      </w:pPr>
      <w:r>
        <w:t xml:space="preserve">7. Conclusion: The Future of Laboratory Technicians in Egypt, Cairo</w:t>
      </w:r>
    </w:p>
    <w:p>
      <w:pPr>
        <w:pStyle w:val="FirstParagraph"/>
      </w:pPr>
      <w:r>
        <w:t xml:space="preserve">In conclusion, the role of a</w:t>
      </w:r>
      <w:r>
        <w:t xml:space="preserve"> </w:t>
      </w:r>
      <w:r>
        <w:rPr>
          <w:bCs/>
          <w:b/>
        </w:rPr>
        <w:t xml:space="preserve">Laboratory Technician</w:t>
      </w:r>
      <w:r>
        <w:t xml:space="preserve"> </w:t>
      </w:r>
      <w:r>
        <w:t xml:space="preserve">in Egypt's capital is indispensable to the healthcare system's functionality. As Cairo continues to grow as a medical hub, the demand for qualified technicians will rise alongside advancements in technology and public health strategies. By addressing current challenges through investment in education, infrastructure, and ethical training, Egypt can ensure that its laboratory workforce remains at the forefront of global medical innovation.</w:t>
      </w:r>
    </w:p>
    <w:p>
      <w:pPr>
        <w:pStyle w:val="BodyText"/>
      </w:pPr>
      <w:r>
        <w:t xml:space="preserve">This academic abstract underscores the need to view</w:t>
      </w:r>
      <w:r>
        <w:t xml:space="preserve"> </w:t>
      </w:r>
      <w:r>
        <w:rPr>
          <w:bCs/>
          <w:b/>
        </w:rPr>
        <w:t xml:space="preserve">Laboratory Technicians</w:t>
      </w:r>
      <w:r>
        <w:t xml:space="preserve"> </w:t>
      </w:r>
      <w:r>
        <w:t xml:space="preserve">not merely as support staff but as integral stakeholders in Egypt's journey toward universal healthcare coverage. Their expertise in Cairo will undoubtedly shape the future of medical diagnostics and patient outcomes across the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Egypt Cairo</dc:title>
  <dc:creator/>
  <dc:language>en</dc:language>
  <cp:keywords/>
  <dcterms:created xsi:type="dcterms:W3CDTF">2026-07-19T18:16:55Z</dcterms:created>
  <dcterms:modified xsi:type="dcterms:W3CDTF">2026-07-19T18:16:55Z</dcterms:modified>
</cp:coreProperties>
</file>

<file path=docProps/custom.xml><?xml version="1.0" encoding="utf-8"?>
<Properties xmlns="http://schemas.openxmlformats.org/officeDocument/2006/custom-properties" xmlns:vt="http://schemas.openxmlformats.org/officeDocument/2006/docPropsVTypes"/>
</file>