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700e1671c4defff0677a0dc8b235b435d8122d0"/>
    <w:p>
      <w:pPr>
        <w:pStyle w:val="Heading1"/>
      </w:pPr>
      <w:r>
        <w:t xml:space="preserve">Abstract Academic Document: The Role and Relevance of a Laboratory Technician in Italy, Rome</w:t>
      </w:r>
    </w:p>
    <w:p>
      <w:pPr>
        <w:pStyle w:val="FirstParagraph"/>
      </w:pPr>
      <w:r>
        <w:rPr>
          <w:bCs/>
          <w:b/>
        </w:rPr>
        <w:t xml:space="preserve">Abstract academic:</w:t>
      </w:r>
      <w:r>
        <w:t xml:space="preserve"> </w:t>
      </w:r>
      <w:r>
        <w:t xml:space="preserve">This document provides an in-depth exploration of the role, responsibilities, and educational requirements for a Laboratory Technician operating within the healthcare and research sectors of Rome, Italy. As a critical component of modern scientific infrastructure, the Laboratory Technician plays a pivotal role in ensuring the accuracy and reliability of diagnostic testing, research methodologies, and public health initiatives. The analysis focuses on how this profession is uniquely positioned in Rome—a city recognized for its advanced medical facilities, historical significance in scientific innovation, and commitment to maintaining high standards in laboratory practices. The document also examines the intersection of technical expertise, ethical considerations, and the evolving technological landscape shaping the field of laboratory science in Italy.</w:t>
      </w:r>
    </w:p>
    <w:bookmarkStart w:id="20" w:name="introduction"/>
    <w:p>
      <w:pPr>
        <w:pStyle w:val="Heading2"/>
      </w:pPr>
      <w:r>
        <w:t xml:space="preserve">Introduction</w:t>
      </w:r>
    </w:p>
    <w:p>
      <w:pPr>
        <w:pStyle w:val="FirstParagraph"/>
      </w:pPr>
      <w:r>
        <w:t xml:space="preserve">The Laboratory Technician is a vital professional within both clinical and research environments, tasked with performing complex analytical procedures using specialized equipment. In Italy, where healthcare systems are highly regulated by national and European Union standards, the role of a Laboratory Technician is not merely technical but also deeply integrated into the broader framework of public health policy. Rome, as the capital city of Italy and home to some of the most prestigious medical institutions in Europe—such as</w:t>
      </w:r>
      <w:r>
        <w:t xml:space="preserve"> </w:t>
      </w:r>
      <w:r>
        <w:rPr>
          <w:iCs/>
          <w:i/>
        </w:rPr>
        <w:t xml:space="preserve">Università degli Studi di Roma La Sapienza</w:t>
      </w:r>
      <w:r>
        <w:t xml:space="preserve"> </w:t>
      </w:r>
      <w:r>
        <w:t xml:space="preserve">and</w:t>
      </w:r>
      <w:r>
        <w:t xml:space="preserve"> </w:t>
      </w:r>
      <w:r>
        <w:rPr>
          <w:iCs/>
          <w:i/>
        </w:rPr>
        <w:t xml:space="preserve">Istituto Superiore di Sanità</w:t>
      </w:r>
      <w:r>
        <w:t xml:space="preserve">—serves as a hub for advanced laboratory practices. This document analyzes how the Laboratory Technician functions within this dynamic environment, emphasizing their contributions to diagnostic accuracy, research innovation, and compliance with Italy’s rigorous regulatory requirements.</w:t>
      </w:r>
    </w:p>
    <w:bookmarkEnd w:id="20"/>
    <w:bookmarkStart w:id="21" w:name="X8dd4820fc3c9564bced5a3ccac9c78d915baa9e"/>
    <w:p>
      <w:pPr>
        <w:pStyle w:val="Heading2"/>
      </w:pPr>
      <w:r>
        <w:t xml:space="preserve">The Role of the Laboratory Technician in Rome</w:t>
      </w:r>
    </w:p>
    <w:p>
      <w:pPr>
        <w:pStyle w:val="FirstParagraph"/>
      </w:pPr>
      <w:r>
        <w:rPr>
          <w:bCs/>
          <w:b/>
        </w:rPr>
        <w:t xml:space="preserve">Laboratory Technician</w:t>
      </w:r>
      <w:r>
        <w:t xml:space="preserve"> </w:t>
      </w:r>
      <w:r>
        <w:t xml:space="preserve">in Rome is engaged in a wide range of activities that span clinical diagnostics, pharmaceutical research, forensic analysis, and environmental monitoring. Their responsibilities include operating sophisticated instrumentation such as polymerase chain reaction (PCR) machines for molecular biology testing, high-performance liquid chromatography (HPLC) systems for chemical analysis, and automated immunoassay devices used in medical diagnostics. In the context of Italy’s universal healthcare system, these professionals are indispensable to hospitals and clinics across Rome, ensuring that patients receive timely and accurate diagnostic results.</w:t>
      </w:r>
    </w:p>
    <w:p>
      <w:pPr>
        <w:pStyle w:val="BodyText"/>
      </w:pPr>
      <w:r>
        <w:t xml:space="preserve">Rome’s laboratories are also at the forefront of cutting-edge research initiatives. For instance, institutions like</w:t>
      </w:r>
      <w:r>
        <w:t xml:space="preserve"> </w:t>
      </w:r>
      <w:r>
        <w:rPr>
          <w:iCs/>
          <w:i/>
        </w:rPr>
        <w:t xml:space="preserve">Centro di Ricerca sui Farmaci</w:t>
      </w:r>
      <w:r>
        <w:t xml:space="preserve"> </w:t>
      </w:r>
      <w:r>
        <w:t xml:space="preserve">(Center for Pharmaceutical Research) rely on Laboratory Technicians to conduct experiments related to drug development and quality control. Furthermore, in response to public health emergencies—such as the COVID-19 pandemic—Rome’s laboratories have demonstrated remarkable adaptability, with technicians playing a central role in scaling up diagnostic testing capacities and adhering to international biosafety protocols.</w:t>
      </w:r>
    </w:p>
    <w:bookmarkEnd w:id="21"/>
    <w:bookmarkStart w:id="22" w:name="education-and-training-requirements"/>
    <w:p>
      <w:pPr>
        <w:pStyle w:val="Heading2"/>
      </w:pPr>
      <w:r>
        <w:t xml:space="preserve">Education and Training Requirements</w:t>
      </w:r>
    </w:p>
    <w:p>
      <w:pPr>
        <w:pStyle w:val="FirstParagraph"/>
      </w:pPr>
      <w:r>
        <w:t xml:space="preserve">Becoming a Laboratory Technician in Italy typically requires a formal education in natural sciences. Prospective candidates must complete a bachelor’s degree (Laurea Triennale) or master’s degree (Laurea Magistrale) in disciplines such as Biology, Chemistry, Biotechnology, or Medical Technology. Programs offered by Roman universities—such as the</w:t>
      </w:r>
      <w:r>
        <w:t xml:space="preserve"> </w:t>
      </w:r>
      <w:r>
        <w:rPr>
          <w:iCs/>
          <w:i/>
        </w:rPr>
        <w:t xml:space="preserve">Dipartimento di Scienze Biochimiche</w:t>
      </w:r>
      <w:r>
        <w:t xml:space="preserve"> </w:t>
      </w:r>
      <w:r>
        <w:t xml:space="preserve">at La Sapienza—are highly regarded for their rigorous curricula and state-of-the-art laboratory facilities. These programs emphasize both theoretical knowledge and hands-on training in analytical techniques, safety protocols, and data interpretation.</w:t>
      </w:r>
    </w:p>
    <w:p>
      <w:pPr>
        <w:pStyle w:val="BodyText"/>
      </w:pPr>
      <w:r>
        <w:t xml:space="preserve">In addition to academic qualifications, practical experience through internships or apprenticeships is often required. Many Roman laboratories collaborate with educational institutions to provide students with real-world exposure to the challenges of laboratory work. Certification from recognized professional bodies—such as the Italian Society of Medical Laboratory Science (</w:t>
      </w:r>
      <w:r>
        <w:rPr>
          <w:iCs/>
          <w:i/>
        </w:rPr>
        <w:t xml:space="preserve">Società Italiana di Scienze Biochimiche e Cliniche</w:t>
      </w:r>
      <w:r>
        <w:t xml:space="preserve">)—can further enhance a technician’s employability and credibility in the field.</w:t>
      </w:r>
    </w:p>
    <w:bookmarkEnd w:id="22"/>
    <w:bookmarkStart w:id="23" w:name="ethical-and-regulatory-considerations"/>
    <w:p>
      <w:pPr>
        <w:pStyle w:val="Heading2"/>
      </w:pPr>
      <w:r>
        <w:t xml:space="preserve">Ethical and Regulatory Considerations</w:t>
      </w:r>
    </w:p>
    <w:p>
      <w:pPr>
        <w:pStyle w:val="FirstParagraph"/>
      </w:pPr>
      <w:r>
        <w:t xml:space="preserve">The work of a Laboratory Technician in Italy is governed by strict ethical and legal standards. Compliance with regulations such as the Italian Legislative Decree 196/2003 on data protection (analogous to GDPR) ensures that patient information is handled securely. In Rome, laboratories must also adhere to European Union guidelines for quality management systems, such as ISO 15189 for medical laboratories and ISO/IEC 17025 for general testing laboratories.</w:t>
      </w:r>
    </w:p>
    <w:p>
      <w:pPr>
        <w:pStyle w:val="BodyText"/>
      </w:pPr>
      <w:r>
        <w:t xml:space="preserve">Technicians are responsible for maintaining meticulous records of experiments and test results, ensuring traceability and reproducibility. This is particularly crucial in forensic science or pharmaceutical research, where errors can have legal or commercial consequences. Furthermore, the ethical use of laboratory resources—such as reagents and equipment—is a cornerstone of professional practice in Rome’s scientific community.</w:t>
      </w:r>
    </w:p>
    <w:bookmarkEnd w:id="23"/>
    <w:bookmarkStart w:id="24" w:name="X3e89ac127fbd9d7f1a67e58847a0ec540e0138d"/>
    <w:p>
      <w:pPr>
        <w:pStyle w:val="Heading2"/>
      </w:pPr>
      <w:r>
        <w:t xml:space="preserve">Technological Advancements and Future Prospects</w:t>
      </w:r>
    </w:p>
    <w:p>
      <w:pPr>
        <w:pStyle w:val="FirstParagraph"/>
      </w:pPr>
      <w:r>
        <w:t xml:space="preserve">Rome’s laboratories are increasingly adopting automation and digitalization to improve efficiency. For example, the integration of artificial intelligence (AI) in diagnostic systems has enabled Laboratory Technicians to process large datasets more effectively. In Italy, initiatives such as the</w:t>
      </w:r>
      <w:r>
        <w:t xml:space="preserve"> </w:t>
      </w:r>
      <w:r>
        <w:rPr>
          <w:iCs/>
          <w:i/>
        </w:rPr>
        <w:t xml:space="preserve">Progetto Roma Smart Health</w:t>
      </w:r>
      <w:r>
        <w:t xml:space="preserve"> </w:t>
      </w:r>
      <w:r>
        <w:t xml:space="preserve">aim to modernize healthcare infrastructure through advanced laboratory technologies.</w:t>
      </w:r>
    </w:p>
    <w:p>
      <w:pPr>
        <w:pStyle w:val="BodyText"/>
      </w:pPr>
      <w:r>
        <w:t xml:space="preserve">The future of the Laboratory Technician profession in Rome is closely tied to advancements in biotechnology, personalized medicine, and environmental monitoring. As a result, continuous professional development—through workshops, conferences, and online courses—is essential for technicians to remain competitive. The Italian government also supports training programs through agencies like</w:t>
      </w:r>
      <w:r>
        <w:t xml:space="preserve"> </w:t>
      </w:r>
      <w:r>
        <w:rPr>
          <w:iCs/>
          <w:i/>
        </w:rPr>
        <w:t xml:space="preserve">Ministero della Salute</w:t>
      </w:r>
      <w:r>
        <w:t xml:space="preserve">, ensuring that Rome’s laboratories stay at the forefront of global scientific innovation.</w:t>
      </w:r>
    </w:p>
    <w:bookmarkEnd w:id="24"/>
    <w:bookmarkStart w:id="25" w:name="conclusion"/>
    <w:p>
      <w:pPr>
        <w:pStyle w:val="Heading2"/>
      </w:pPr>
      <w:r>
        <w:t xml:space="preserve">Conclusion</w:t>
      </w:r>
    </w:p>
    <w:p>
      <w:pPr>
        <w:pStyle w:val="FirstParagraph"/>
      </w:pPr>
      <w:r>
        <w:rPr>
          <w:bCs/>
          <w:b/>
        </w:rPr>
        <w:t xml:space="preserve">Laboratory Technician</w:t>
      </w:r>
      <w:r>
        <w:t xml:space="preserve"> </w:t>
      </w:r>
      <w:r>
        <w:t xml:space="preserve">in Italy, particularly in Rome, represents a dynamic and essential profession that bridges the gap between theoretical science and practical application. The city’s unique blend of historical legacy and modern technological infrastructure positions it as a leader in laboratory science within Europe. As Italy continues to invest in healthcare innovation, the role of the Laboratory Technician will only grow in importance. This document underscores the need for continued investment in education, ethical training, and technological adaptation to ensure that Rome remains a beacon of excellence for laboratory professionals across Italy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Italy, Rome</dc:title>
  <dc:creator/>
  <dc:language>en</dc:language>
  <cp:keywords/>
  <dcterms:created xsi:type="dcterms:W3CDTF">2026-07-21T10:48:35Z</dcterms:created>
  <dcterms:modified xsi:type="dcterms:W3CDTF">2026-07-21T10:48:35Z</dcterms:modified>
</cp:coreProperties>
</file>

<file path=docProps/custom.xml><?xml version="1.0" encoding="utf-8"?>
<Properties xmlns="http://schemas.openxmlformats.org/officeDocument/2006/custom-properties" xmlns:vt="http://schemas.openxmlformats.org/officeDocument/2006/docPropsVTypes"/>
</file>