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694c5a93a099981f4aef58a4964a4c42ae75db4"/>
    <w:p>
      <w:pPr>
        <w:pStyle w:val="Heading1"/>
      </w:pPr>
      <w:r>
        <w:t xml:space="preserve">Abstract Academic Document: The Role and Significance of a Laboratory Technician in Nepal Kathmandu</w:t>
      </w:r>
    </w:p>
    <w:p>
      <w:pPr>
        <w:pStyle w:val="FirstParagraph"/>
      </w:pPr>
      <w:r>
        <w:rPr>
          <w:bCs/>
          <w:b/>
        </w:rPr>
        <w:t xml:space="preserve">Keywords:</w:t>
      </w:r>
      <w:r>
        <w:t xml:space="preserve"> </w:t>
      </w:r>
      <w:r>
        <w:t xml:space="preserve">Abstract academic, Laboratory Technician, Nepal Kathmandu.</w:t>
      </w:r>
    </w:p>
    <w:bookmarkStart w:id="20" w:name="introduction"/>
    <w:p>
      <w:pPr>
        <w:pStyle w:val="Heading2"/>
      </w:pPr>
      <w:r>
        <w:t xml:space="preserve">Introduction</w:t>
      </w:r>
    </w:p>
    <w:p>
      <w:pPr>
        <w:pStyle w:val="FirstParagraph"/>
      </w:pPr>
      <w:r>
        <w:t xml:space="preserve">The role of a</w:t>
      </w:r>
      <w:r>
        <w:t xml:space="preserve"> </w:t>
      </w:r>
      <w:r>
        <w:rPr>
          <w:bCs/>
          <w:b/>
        </w:rPr>
        <w:t xml:space="preserve">Laboratory Technician</w:t>
      </w:r>
      <w:r>
        <w:t xml:space="preserve"> </w:t>
      </w:r>
      <w:r>
        <w:t xml:space="preserve">in the healthcare and research sectors has become increasingly vital in modern society. In the context of</w:t>
      </w:r>
      <w:r>
        <w:t xml:space="preserve"> </w:t>
      </w:r>
      <w:r>
        <w:rPr>
          <w:iCs/>
          <w:i/>
        </w:rPr>
        <w:t xml:space="preserve">Nepal Kathmandu</w:t>
      </w:r>
      <w:r>
        <w:t xml:space="preserve">, where medical infrastructure is rapidly evolving to meet national and international standards, the contributions of laboratory technicians are critical to ensuring accurate diagnoses, effective treatments, and robust public health initiatives. This</w:t>
      </w:r>
      <w:r>
        <w:t xml:space="preserve"> </w:t>
      </w:r>
      <w:r>
        <w:rPr>
          <w:bCs/>
          <w:b/>
        </w:rPr>
        <w:t xml:space="preserve">Abstract academic</w:t>
      </w:r>
      <w:r>
        <w:t xml:space="preserve"> </w:t>
      </w:r>
      <w:r>
        <w:t xml:space="preserve">document explores the multifaceted responsibilities of a Laboratory Technician in Kathmandu, emphasizing their educational prerequisites, professional challenges, and opportunities for growth within Nepal’s dynamic healthcare landscape.</w:t>
      </w:r>
    </w:p>
    <w:bookmarkEnd w:id="20"/>
    <w:bookmarkStart w:id="21" w:name="X1c39d378fd0d9869c28f803b1eac09f9a576d42"/>
    <w:p>
      <w:pPr>
        <w:pStyle w:val="Heading2"/>
      </w:pPr>
      <w:r>
        <w:t xml:space="preserve">The Role and Responsibilities of a Laboratory Technician in Kathmandu</w:t>
      </w:r>
    </w:p>
    <w:p>
      <w:pPr>
        <w:pStyle w:val="FirstParagraph"/>
      </w:pPr>
      <w:r>
        <w:t xml:space="preserve">A Laboratory Technician is a healthcare professional who specializes in conducting scientific experiments and analyses to support clinical diagnoses, research studies, and quality control processes. In</w:t>
      </w:r>
      <w:r>
        <w:t xml:space="preserve"> </w:t>
      </w:r>
      <w:r>
        <w:rPr>
          <w:iCs/>
          <w:i/>
        </w:rPr>
        <w:t xml:space="preserve">Nepal Kathmandu</w:t>
      </w:r>
      <w:r>
        <w:t xml:space="preserve">, where urbanization has increased the demand for medical services, laboratory technicians play a pivotal role in hospitals, diagnostic centers, public health institutions, and academic research facilities. Their responsibilities include:</w:t>
      </w:r>
    </w:p>
    <w:p>
      <w:pPr>
        <w:numPr>
          <w:ilvl w:val="0"/>
          <w:numId w:val="1001"/>
        </w:numPr>
        <w:pStyle w:val="Compact"/>
      </w:pPr>
      <w:r>
        <w:rPr>
          <w:bCs/>
          <w:b/>
        </w:rPr>
        <w:t xml:space="preserve">Sample Analysis:</w:t>
      </w:r>
      <w:r>
        <w:t xml:space="preserve"> </w:t>
      </w:r>
      <w:r>
        <w:t xml:space="preserve">Collecting and analyzing biological samples (blood, urine, tissue) to detect pathogens, biochemical imbalances, or genetic disorders.</w:t>
      </w:r>
    </w:p>
    <w:p>
      <w:pPr>
        <w:numPr>
          <w:ilvl w:val="0"/>
          <w:numId w:val="1001"/>
        </w:numPr>
        <w:pStyle w:val="Compact"/>
      </w:pPr>
      <w:r>
        <w:rPr>
          <w:bCs/>
          <w:b/>
        </w:rPr>
        <w:t xml:space="preserve">Equipment Maintenance:</w:t>
      </w:r>
      <w:r>
        <w:t xml:space="preserve"> </w:t>
      </w:r>
      <w:r>
        <w:t xml:space="preserve">Ensuring the proper functioning of sophisticated laboratory instruments such as centrifuges, microscopes, and automated analyzers.</w:t>
      </w:r>
    </w:p>
    <w:p>
      <w:pPr>
        <w:numPr>
          <w:ilvl w:val="0"/>
          <w:numId w:val="1001"/>
        </w:numPr>
        <w:pStyle w:val="Compact"/>
      </w:pPr>
      <w:r>
        <w:rPr>
          <w:bCs/>
          <w:b/>
        </w:rPr>
        <w:t xml:space="preserve">Data Interpretation:</w:t>
      </w:r>
      <w:r>
        <w:t xml:space="preserve"> </w:t>
      </w:r>
      <w:r>
        <w:t xml:space="preserve">Interpreting test results in collaboration with pathologists and clinicians to provide actionable insights for patient care.</w:t>
      </w:r>
    </w:p>
    <w:p>
      <w:pPr>
        <w:numPr>
          <w:ilvl w:val="0"/>
          <w:numId w:val="1001"/>
        </w:numPr>
        <w:pStyle w:val="Compact"/>
      </w:pPr>
      <w:r>
        <w:rPr>
          <w:bCs/>
          <w:b/>
        </w:rPr>
        <w:t xml:space="preserve">Quality Assurance:</w:t>
      </w:r>
      <w:r>
        <w:t xml:space="preserve"> </w:t>
      </w:r>
      <w:r>
        <w:t xml:space="preserve">Adhering to standard operating procedures (SOPs) and maintaining records of laboratory processes to ensure compliance with national health regulations.</w:t>
      </w:r>
    </w:p>
    <w:p>
      <w:pPr>
        <w:pStyle w:val="FirstParagraph"/>
      </w:pPr>
      <w:r>
        <w:t xml:space="preserve">In Kathmandu, where institutions like the National Public Health Laboratory and Tribhuvan University Teaching Hospital are prominent, laboratory technicians often work in multidisciplinary teams to address public health challenges such as infectious diseases (e.g., malaria, dengue) and non-communicable diseases (e.g., diabetes, cardiovascular conditions).</w:t>
      </w:r>
    </w:p>
    <w:bookmarkEnd w:id="21"/>
    <w:bookmarkStart w:id="22" w:name="X8f65547720e91495c8b7df31fd1017fdf8908ce"/>
    <w:p>
      <w:pPr>
        <w:pStyle w:val="Heading2"/>
      </w:pPr>
      <w:r>
        <w:t xml:space="preserve">Educational Requirements and Training Pathways</w:t>
      </w:r>
    </w:p>
    <w:p>
      <w:pPr>
        <w:pStyle w:val="FirstParagraph"/>
      </w:pPr>
      <w:r>
        <w:t xml:space="preserve">Becoming a Laboratory Technician in</w:t>
      </w:r>
      <w:r>
        <w:t xml:space="preserve"> </w:t>
      </w:r>
      <w:r>
        <w:rPr>
          <w:iCs/>
          <w:i/>
        </w:rPr>
        <w:t xml:space="preserve">Nepal Kathmandu</w:t>
      </w:r>
      <w:r>
        <w:t xml:space="preserve"> </w:t>
      </w:r>
      <w:r>
        <w:t xml:space="preserve">requires a combination of formal education, practical training, and certification. The minimum educational qualification typically includes a bachelor’s degree in Biotechnology, Microbiology, or Medical Laboratory Technology from an institution recognized by the Nepal Government. Institutions such as the Institute of Medicine (IOM) in Kathmandu and Kathmandu University offer specialized programs tailored to meet the needs of Nepal’s healthcare system.</w:t>
      </w:r>
    </w:p>
    <w:p>
      <w:pPr>
        <w:pStyle w:val="BodyText"/>
      </w:pPr>
      <w:r>
        <w:t xml:space="preserve">Training often involves a blend of theoretical coursework and hands-on experience in clinical settings. Students learn about immunology, hematology, cytogenetics, and molecular diagnostics, alongside ethical standards and safety protocols. Post-graduation internships at diagnostic labs or hospitals in Kathmandu are essential for developing technical skills and understanding the workflow of a high-volume laboratory.</w:t>
      </w:r>
    </w:p>
    <w:p>
      <w:pPr>
        <w:pStyle w:val="BodyText"/>
      </w:pPr>
      <w:r>
        <w:t xml:space="preserve">Professionals may further enhance their expertise by pursuing postgraduate certifications in specialized fields such as forensic science, virology, or digital pathology. These qualifications are particularly relevant in Kathmandu’s growing private healthcare sector, where demand for skilled technicians is rising due to advancements in technology and increased patient loads.</w:t>
      </w:r>
    </w:p>
    <w:bookmarkEnd w:id="22"/>
    <w:bookmarkStart w:id="23" w:name="X13ec2b2451a5373e2f49231e4a2045d4248d437"/>
    <w:p>
      <w:pPr>
        <w:pStyle w:val="Heading2"/>
      </w:pPr>
      <w:r>
        <w:t xml:space="preserve">Challenges and Opportunities for Laboratory Technicians in Nepal Kathmandu</w:t>
      </w:r>
    </w:p>
    <w:p>
      <w:pPr>
        <w:pStyle w:val="FirstParagraph"/>
      </w:pPr>
      <w:r>
        <w:t xml:space="preserve">Despite the critical role they play, laboratory technicians in</w:t>
      </w:r>
      <w:r>
        <w:t xml:space="preserve"> </w:t>
      </w:r>
      <w:r>
        <w:rPr>
          <w:iCs/>
          <w:i/>
        </w:rPr>
        <w:t xml:space="preserve">Nepal Kathmandu</w:t>
      </w:r>
      <w:r>
        <w:t xml:space="preserve"> </w:t>
      </w:r>
      <w:r>
        <w:t xml:space="preserve">face several challenges. These include limited access to cutting-edge equipment, shortages of trained personnel, and bureaucratic hurdles in procuring necessary reagents and consumables. Additionally, the high workload in urban hospitals often leads to burnout among technicians working long hours with minimal support.</w:t>
      </w:r>
    </w:p>
    <w:p>
      <w:pPr>
        <w:pStyle w:val="BodyText"/>
      </w:pPr>
      <w:r>
        <w:t xml:space="preserve">However, there are significant opportunities for growth. The Kathmandu Valley is witnessing a surge in private healthcare facilities and research organizations, creating new employment avenues for qualified professionals. Collaborations between Nepalese institutions and international agencies (e.g., WHO, UNICEF) have also led to improved training programs and resource-sharing initiatives.</w:t>
      </w:r>
    </w:p>
    <w:p>
      <w:pPr>
        <w:pStyle w:val="BodyText"/>
      </w:pPr>
      <w:r>
        <w:t xml:space="preserve">Moreover, the government’s focus on strengthening public health infrastructure through policies such as the National Health Policy 2076 has increased investments in laboratory facilities. This provides Laboratory Technicians with opportunities to contribute to national health campaigns, including pandemic response efforts like those seen during the COVID-19 crisis.</w:t>
      </w:r>
    </w:p>
    <w:bookmarkEnd w:id="23"/>
    <w:bookmarkStart w:id="24" w:name="the-current-scenario-in-nepal-kathmandu"/>
    <w:p>
      <w:pPr>
        <w:pStyle w:val="Heading2"/>
      </w:pPr>
      <w:r>
        <w:t xml:space="preserve">The Current Scenario in Nepal Kathmandu</w:t>
      </w:r>
    </w:p>
    <w:p>
      <w:pPr>
        <w:pStyle w:val="FirstParagraph"/>
      </w:pPr>
      <w:r>
        <w:t xml:space="preserve">In recent years,</w:t>
      </w:r>
      <w:r>
        <w:t xml:space="preserve"> </w:t>
      </w:r>
      <w:r>
        <w:rPr>
          <w:iCs/>
          <w:i/>
        </w:rPr>
        <w:t xml:space="preserve">Nepal Kathmandu</w:t>
      </w:r>
      <w:r>
        <w:t xml:space="preserve"> </w:t>
      </w:r>
      <w:r>
        <w:t xml:space="preserve">has emerged as a hub for advanced medical diagnostics and research. The city hosts numerous private diagnostic labs, such as LabNet and Medicos Diagnostic Center, alongside public institutions like the Nepal Army Institute of Health Sciences. These entities rely heavily on skilled Laboratory Technicians to meet the demands of an expanding population.</w:t>
      </w:r>
    </w:p>
    <w:p>
      <w:pPr>
        <w:pStyle w:val="BodyText"/>
      </w:pPr>
      <w:r>
        <w:t xml:space="preserve">Despite progress, there remains a gap between the demand for laboratory professionals and their availability. Many technicians are drawn to overseas opportunities in countries like India, Saudi Arabia, or the United States due to better pay and working conditions. This brain drain underscores the need for competitive salaries, career advancement opportunities, and continuous professional development programs tailored to Kathmandu’s healthcare sector.</w:t>
      </w:r>
    </w:p>
    <w:bookmarkEnd w:id="24"/>
    <w:bookmarkStart w:id="25" w:name="future-prospects-and-recommendations"/>
    <w:p>
      <w:pPr>
        <w:pStyle w:val="Heading2"/>
      </w:pPr>
      <w:r>
        <w:t xml:space="preserve">Future Prospects and Recommendations</w:t>
      </w:r>
    </w:p>
    <w:p>
      <w:pPr>
        <w:pStyle w:val="FirstParagraph"/>
      </w:pPr>
      <w:r>
        <w:t xml:space="preserve">The future of Laboratory Technicians in</w:t>
      </w:r>
      <w:r>
        <w:t xml:space="preserve"> </w:t>
      </w:r>
      <w:r>
        <w:rPr>
          <w:iCs/>
          <w:i/>
        </w:rPr>
        <w:t xml:space="preserve">Nepal Kathmandu</w:t>
      </w:r>
      <w:r>
        <w:t xml:space="preserve"> </w:t>
      </w:r>
      <w:r>
        <w:t xml:space="preserve">is closely tied to the nation’s commitment to digital health transformation. Emerging technologies such as AI-driven diagnostics, telemedicine, and genomic testing require technicians with interdisciplinary skills. To address this, academic institutions and professional bodies should collaborate to design curricula that integrate modern tools and methodologies.</w:t>
      </w:r>
    </w:p>
    <w:p>
      <w:pPr>
        <w:pStyle w:val="BodyText"/>
      </w:pPr>
      <w:r>
        <w:t xml:space="preserve">Furthermore, promoting public awareness about the importance of laboratory work can help reduce stigma and improve patient trust in diagnostic services. For instance, campaigns highlighting the role of Laboratory Technicians in early disease detection could enhance their visibility and societal recognition.</w:t>
      </w:r>
    </w:p>
    <w:p>
      <w:pPr>
        <w:pStyle w:val="BodyText"/>
      </w:pPr>
      <w:r>
        <w:t xml:space="preserve">In conclusion, the role of a Laboratory Technician is indispensable to Nepal’s healthcare system, particularly in Kathmandu. By addressing existing challenges and leveraging opportunities for growth, these professionals can contribute significantly to improving public health outcomes and advancing scientific research in the region.</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Abstract academic</w:t>
      </w:r>
      <w:r>
        <w:t xml:space="preserve"> </w:t>
      </w:r>
      <w:r>
        <w:t xml:space="preserve">document has highlighted the essential role of a Laboratory Technician in Nepal Kathmandu, emphasizing their responsibilities, educational requirements, and the socio-economic context that shapes their profession. As Kathmandu continues to evolve as a center for medical innovation and research, investing in the training and retention of skilled laboratory technicians will be crucial to achieving sustainable healthcare development. By fostering collaboration between academia, industry stakeholders, and policymakers, Nepal can ensure that its Laboratory Technicians remain at the forefront of advancing public health in the 21st century.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Nepal Kathmandu</dc:title>
  <dc:creator/>
  <dc:language>en</dc:language>
  <cp:keywords/>
  <dcterms:created xsi:type="dcterms:W3CDTF">2026-07-20T15:00:03Z</dcterms:created>
  <dcterms:modified xsi:type="dcterms:W3CDTF">2026-07-20T15:00:03Z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