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5276a40b542af3c24195e8b85c00bdddb8bbe0"/>
    <w:p>
      <w:pPr>
        <w:pStyle w:val="Heading1"/>
      </w:pPr>
      <w:r>
        <w:t xml:space="preserve">Abstract Academic Document: The Role of a Laboratory Technician in the Netherlands Amsterdam</w:t>
      </w:r>
    </w:p>
    <w:p>
      <w:pPr>
        <w:pStyle w:val="FirstParagraph"/>
      </w:pPr>
      <w:r>
        <w:t xml:space="preserve">The academic exploration of the role of a</w:t>
      </w:r>
      <w:r>
        <w:t xml:space="preserve"> </w:t>
      </w:r>
      <w:r>
        <w:rPr>
          <w:bCs/>
          <w:b/>
        </w:rPr>
        <w:t xml:space="preserve">Laboratory Technician</w:t>
      </w:r>
      <w:r>
        <w:t xml:space="preserve"> </w:t>
      </w:r>
      <w:r>
        <w:t xml:space="preserve">in the context of</w:t>
      </w:r>
      <w:r>
        <w:t xml:space="preserve"> </w:t>
      </w:r>
      <w:r>
        <w:rPr>
          <w:bCs/>
          <w:b/>
        </w:rPr>
        <w:t xml:space="preserve">Netherlands Amsterdam</w:t>
      </w:r>
      <w:r>
        <w:t xml:space="preserve"> </w:t>
      </w:r>
      <w:r>
        <w:t xml:space="preserve">necessitates an interdisciplinary analysis that integrates scientific practice, educational frameworks, and regional socio-economic dynamics. This document serves as a comprehensive overview, addressing the responsibilities, qualifications, and challenges faced by Laboratory Technicians operating within the vibrant scientific ecosystem of Amsterdam. As a pivotal player in research and healthcare institutions across the Netherlands, the Laboratory Technician’s role is not only foundational to experimental science but also deeply intertwined with Amsterdam’s reputation as a global hub for innovation and interdisciplinary collaboration. The document aims to contextualize this profession within the unique landscape of Netherlands Amsterdam, highlighting its significance in advancing scientific discovery while adhering to stringent regulatory standards.</w:t>
      </w:r>
    </w:p>
    <w:bookmarkStart w:id="20" w:name="Xf3433065a4670bfbd7c6e00ecabd48209a2ec65"/>
    <w:p>
      <w:pPr>
        <w:pStyle w:val="Heading2"/>
      </w:pPr>
      <w:r>
        <w:t xml:space="preserve">Contextualizing the Role of a Laboratory Technician in Netherlands Amsterdam</w:t>
      </w:r>
    </w:p>
    <w:p>
      <w:pPr>
        <w:pStyle w:val="FirstParagraph"/>
      </w:pPr>
      <w:r>
        <w:t xml:space="preserve">The</w:t>
      </w:r>
      <w:r>
        <w:t xml:space="preserve"> </w:t>
      </w:r>
      <w:r>
        <w:rPr>
          <w:bCs/>
          <w:b/>
        </w:rPr>
        <w:t xml:space="preserve">Laboratory Technician</w:t>
      </w:r>
      <w:r>
        <w:t xml:space="preserve"> </w:t>
      </w:r>
      <w:r>
        <w:t xml:space="preserve">occupies a critical position at the intersection of theoretical science and practical application, functioning as both an assistant to researchers and an independent practitioner in specialized fields such as biotechnology, environmental analysis, and clinical diagnostics. In the</w:t>
      </w:r>
      <w:r>
        <w:t xml:space="preserve"> </w:t>
      </w:r>
      <w:r>
        <w:rPr>
          <w:bCs/>
          <w:b/>
        </w:rPr>
        <w:t xml:space="preserve">Netherlands Amsterdam</w:t>
      </w:r>
      <w:r>
        <w:t xml:space="preserve">, where institutions like the University of Amsterdam (UvA), Vrije Universiteit Amsterdam (VU), and leading hospitals such as AMC Utrecht (though primarily based in Utrecht, with significant ties to Amsterdam) drive cutting-edge research, Laboratory Technicians are indispensable. Their work underpins experiments ranging from molecular biology to pharmacological testing, ensuring precision in data collection and adherence to international standards like ISO/IEC 17025.</w:t>
      </w:r>
    </w:p>
    <w:p>
      <w:pPr>
        <w:pStyle w:val="BodyText"/>
      </w:pPr>
      <w:r>
        <w:t xml:space="preserve">Amsterdam’s scientific infrastructure is further bolstered by organizations such as the Netherlands Organization for Scientific Research (NWO), the Royal Dutch Society for the Advancement of Science (KNAW), and biotech clusters like Amsterdam Biotechnology Park. These entities rely heavily on Laboratory Technicians to maintain operational efficiency, troubleshoot technical issues, and support interdisciplinary projects. The city’s commitment to sustainability and innovation also demands that Laboratory Technicians engage in environmentally responsible practices, such as waste management in chemical labs or the use of energy-efficient equipment.</w:t>
      </w:r>
    </w:p>
    <w:bookmarkEnd w:id="20"/>
    <w:bookmarkStart w:id="21" w:name="X834b28bec4f3ec3167c1343a53ebdb434199dbc"/>
    <w:p>
      <w:pPr>
        <w:pStyle w:val="Heading2"/>
      </w:pPr>
      <w:r>
        <w:t xml:space="preserve">Educational Requirements and Professional Development</w:t>
      </w:r>
    </w:p>
    <w:p>
      <w:pPr>
        <w:pStyle w:val="FirstParagraph"/>
      </w:pPr>
      <w:r>
        <w:t xml:space="preserve">Becoming a</w:t>
      </w:r>
      <w:r>
        <w:t xml:space="preserve"> </w:t>
      </w:r>
      <w:r>
        <w:rPr>
          <w:bCs/>
          <w:b/>
        </w:rPr>
        <w:t xml:space="preserve">Laboratory Technician</w:t>
      </w:r>
      <w:r>
        <w:t xml:space="preserve"> </w:t>
      </w:r>
      <w:r>
        <w:t xml:space="preserve">in the</w:t>
      </w:r>
      <w:r>
        <w:t xml:space="preserve"> </w:t>
      </w:r>
      <w:r>
        <w:rPr>
          <w:bCs/>
          <w:b/>
        </w:rPr>
        <w:t xml:space="preserve">Netherlands Amsterdam</w:t>
      </w:r>
      <w:r>
        <w:t xml:space="preserve"> </w:t>
      </w:r>
      <w:r>
        <w:t xml:space="preserve">typically requires a bachelor’s degree in a relevant scientific discipline, such as biosciences, chemistry, or biotechnology. Institutions like the University of Applied Sciences (Hogeschool) offer specialized programs that combine theoretical knowledge with hands-on training. For instance, the HBO program in Biomedical Laboratory Technology at HZ University of Applied Sciences equips students with skills in clinical diagnostics and molecular biology—fields in high demand due to Amsterdam’s strong healthcare sector.</w:t>
      </w:r>
    </w:p>
    <w:p>
      <w:pPr>
        <w:pStyle w:val="BodyText"/>
      </w:pPr>
      <w:r>
        <w:t xml:space="preserve">In addition to formal education, Laboratory Technicians must obtain certifications that align with Dutch regulatory frameworks. The Dutch Food and Consumer Product Safety Authority (NVWA) and the RIVM (National Institute for Public Health and the Environment) impose strict guidelines on laboratory practices, particularly in areas like infectious disease research and pharmaceutical testing. Continuous professional development is also emphasized, with technicians required to attend workshops or pursue advanced training in emerging technologies such as CRISPR gene editing or AI-driven data analysis.</w:t>
      </w:r>
    </w:p>
    <w:bookmarkEnd w:id="21"/>
    <w:bookmarkStart w:id="22" w:name="X32b12f44a4cfa4f223e7f5b06a7073b1d302add"/>
    <w:p>
      <w:pPr>
        <w:pStyle w:val="Heading2"/>
      </w:pPr>
      <w:r>
        <w:t xml:space="preserve">Duties and Responsibilities of a Laboratory Technician</w:t>
      </w:r>
    </w:p>
    <w:p>
      <w:pPr>
        <w:pStyle w:val="FirstParagraph"/>
      </w:pPr>
      <w:r>
        <w:t xml:space="preserve">The day-to-day duties of a</w:t>
      </w:r>
      <w:r>
        <w:t xml:space="preserve"> </w:t>
      </w:r>
      <w:r>
        <w:rPr>
          <w:bCs/>
          <w:b/>
        </w:rPr>
        <w:t xml:space="preserve">Laboratory Technician</w:t>
      </w:r>
      <w:r>
        <w:t xml:space="preserve"> </w:t>
      </w:r>
      <w:r>
        <w:t xml:space="preserve">in Amsterdam are multifaceted, requiring both technical expertise and meticulous attention to detail. Key responsibilities include:</w:t>
      </w:r>
    </w:p>
    <w:p>
      <w:pPr>
        <w:numPr>
          <w:ilvl w:val="0"/>
          <w:numId w:val="1001"/>
        </w:numPr>
        <w:pStyle w:val="Compact"/>
      </w:pPr>
      <w:r>
        <w:rPr>
          <w:bCs/>
          <w:b/>
        </w:rPr>
        <w:t xml:space="preserve">SAMPLE PREPARATION AND ANALYSIS:</w:t>
      </w:r>
      <w:r>
        <w:t xml:space="preserve"> </w:t>
      </w:r>
      <w:r>
        <w:t xml:space="preserve">Handling biological, chemical, or environmental samples with precision to ensure accurate results.</w:t>
      </w:r>
    </w:p>
    <w:p>
      <w:pPr>
        <w:numPr>
          <w:ilvl w:val="0"/>
          <w:numId w:val="1001"/>
        </w:numPr>
        <w:pStyle w:val="Compact"/>
      </w:pPr>
      <w:r>
        <w:rPr>
          <w:bCs/>
          <w:b/>
        </w:rPr>
        <w:t xml:space="preserve">EQUIPMENT MAINTENANCE:</w:t>
      </w:r>
      <w:r>
        <w:t xml:space="preserve"> </w:t>
      </w:r>
      <w:r>
        <w:t xml:space="preserve">Calibrating and servicing advanced instruments such as PCR machines, spectrophotometers, and electron microscopes.</w:t>
      </w:r>
    </w:p>
    <w:p>
      <w:pPr>
        <w:numPr>
          <w:ilvl w:val="0"/>
          <w:numId w:val="1001"/>
        </w:numPr>
        <w:pStyle w:val="Compact"/>
      </w:pPr>
      <w:r>
        <w:rPr>
          <w:bCs/>
          <w:b/>
        </w:rPr>
        <w:t xml:space="preserve">DATASET MANAGEMENT:</w:t>
      </w:r>
      <w:r>
        <w:t xml:space="preserve"> </w:t>
      </w:r>
      <w:r>
        <w:t xml:space="preserve">Utilizing software like LabArchives or ELN (Electronic Lab Notebook) to document procedures and store data securely, complying with GDPR regulations in the Netherlands.</w:t>
      </w:r>
    </w:p>
    <w:p>
      <w:pPr>
        <w:numPr>
          <w:ilvl w:val="0"/>
          <w:numId w:val="1001"/>
        </w:numPr>
        <w:pStyle w:val="Compact"/>
      </w:pPr>
      <w:r>
        <w:rPr>
          <w:bCs/>
          <w:b/>
        </w:rPr>
        <w:t xml:space="preserve">CROSS-DISCIPLINARY COLLABORATION:</w:t>
      </w:r>
      <w:r>
        <w:t xml:space="preserve"> </w:t>
      </w:r>
      <w:r>
        <w:t xml:space="preserve">Working alongside researchers, clinicians, and engineers to design experiments that address complex questions in fields like neurobiology or renewable energy.</w:t>
      </w:r>
    </w:p>
    <w:p>
      <w:pPr>
        <w:pStyle w:val="FirstParagraph"/>
      </w:pPr>
      <w:r>
        <w:t xml:space="preserve">In Amsterdam’s healthcare sector, Laboratory Technicians also play a vital role in diagnostic laboratories. For example, during the COVID-19 pandemic, technicians at institutions like the Public Health Service (GGD) were instrumental in processing PCR tests and ensuring rapid response capabilities. This highlights their critical function in public health crises and emergency preparedness.</w:t>
      </w:r>
    </w:p>
    <w:bookmarkEnd w:id="22"/>
    <w:bookmarkStart w:id="23" w:name="Xc86fb732bd9a5c3ad3a079653046ff3589bb81f"/>
    <w:p>
      <w:pPr>
        <w:pStyle w:val="Heading2"/>
      </w:pPr>
      <w:r>
        <w:t xml:space="preserve">The Unique Challenges of Working as a Laboratory Technician in Netherlands Amsterdam</w:t>
      </w:r>
    </w:p>
    <w:p>
      <w:pPr>
        <w:pStyle w:val="FirstParagraph"/>
      </w:pPr>
      <w:r>
        <w:t xml:space="preserve">While the</w:t>
      </w:r>
      <w:r>
        <w:t xml:space="preserve"> </w:t>
      </w:r>
      <w:r>
        <w:rPr>
          <w:bCs/>
          <w:b/>
        </w:rPr>
        <w:t xml:space="preserve">Netherlands Amsterdam</w:t>
      </w:r>
      <w:r>
        <w:t xml:space="preserve"> </w:t>
      </w:r>
      <w:r>
        <w:t xml:space="preserve">offers unparalleled opportunities for scientific advancement, it also presents unique challenges for Laboratory Technicians. One significant issue is the high demand for multilingual proficiency, as Amsterdam is a global city with researchers and institutions from diverse linguistic backgrounds. Technicians must often communicate in English, Dutch, or other languages to collaborate effectively.</w:t>
      </w:r>
    </w:p>
    <w:p>
      <w:pPr>
        <w:pStyle w:val="BodyText"/>
      </w:pPr>
      <w:r>
        <w:t xml:space="preserve">Another challenge lies in the rapid pace of technological change. For example, the adoption of automated laboratory systems (e.g., liquid handling robots) requires technicians to upskill continuously. Additionally, ethical considerations—such as handling human tissue samples or genetically modified organisms—necessitate adherence to strict protocols outlined by the Dutch Ministry of Health, Welfare and Sport.</w:t>
      </w:r>
    </w:p>
    <w:p>
      <w:pPr>
        <w:pStyle w:val="BodyText"/>
      </w:pPr>
      <w:r>
        <w:t xml:space="preserve">The competitive job market in Amsterdam also demands that Laboratory Technicians demonstrate not only technical competence but also soft skills such as teamwork and problem-solving. With a growing number of biotech startups and research institutions vying for talent, professionals must differentiate themselves through specialization (e.g., in synthetic biology or data science) or by obtaining internationally recognized certifications like the CLSI (Clinical and Laboratory Standards Institute) guidelines.</w:t>
      </w:r>
    </w:p>
    <w:bookmarkEnd w:id="23"/>
    <w:bookmarkStart w:id="24" w:name="X48c07fac5d4adaaf3d7fb750552bd33ecafd023"/>
    <w:p>
      <w:pPr>
        <w:pStyle w:val="Heading2"/>
      </w:pPr>
      <w:r>
        <w:t xml:space="preserve">The Future of Laboratory Technicians in Netherlands Amsterdam</w:t>
      </w:r>
    </w:p>
    <w:p>
      <w:pPr>
        <w:pStyle w:val="FirstParagraph"/>
      </w:pPr>
      <w:r>
        <w:t xml:space="preserve">The future of the</w:t>
      </w:r>
      <w:r>
        <w:t xml:space="preserve"> </w:t>
      </w:r>
      <w:r>
        <w:rPr>
          <w:bCs/>
          <w:b/>
        </w:rPr>
        <w:t xml:space="preserve">Laboratory Technician</w:t>
      </w:r>
      <w:r>
        <w:t xml:space="preserve"> </w:t>
      </w:r>
      <w:r>
        <w:t xml:space="preserve">profession in</w:t>
      </w:r>
      <w:r>
        <w:t xml:space="preserve"> </w:t>
      </w:r>
      <w:r>
        <w:rPr>
          <w:bCs/>
          <w:b/>
        </w:rPr>
        <w:t xml:space="preserve">Netherlands Amsterdam</w:t>
      </w:r>
      <w:r>
        <w:t xml:space="preserve"> </w:t>
      </w:r>
      <w:r>
        <w:t xml:space="preserve">is poised for growth, driven by investments in life sciences, sustainability, and digital health. The Dutch government’s “Top Sector Life Sciences &amp; Health” initiative aims to strengthen the country’s biotech industry, creating new opportunities for technicians specializing in areas such as personalized medicine or bioinformatics.</w:t>
      </w:r>
    </w:p>
    <w:p>
      <w:pPr>
        <w:pStyle w:val="BodyText"/>
      </w:pPr>
      <w:r>
        <w:t xml:space="preserve">Moreover, Amsterdam’s commitment to open science and data sharing means that Laboratory Technicians will increasingly be involved in collaborative projects with global partners. This trend underscores the need for adaptability and a forward-thinking mindset. As automation and AI reshape laboratory workflows, technicians must evolve into roles that emphasize oversight, interpretation of complex datasets, and innovation in experimental design.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Laboratory Technician</w:t>
      </w:r>
      <w:r>
        <w:t xml:space="preserve"> </w:t>
      </w:r>
      <w:r>
        <w:t xml:space="preserve">in the</w:t>
      </w:r>
      <w:r>
        <w:t xml:space="preserve"> </w:t>
      </w:r>
      <w:r>
        <w:rPr>
          <w:bCs/>
          <w:b/>
        </w:rPr>
        <w:t xml:space="preserve">Netherlands Amsterdam</w:t>
      </w:r>
      <w:r>
        <w:t xml:space="preserve"> </w:t>
      </w:r>
      <w:r>
        <w:t xml:space="preserve">is both challenging and rewarding. This profession lies at the heart of scientific progress, demanding a blend of technical mastery, regulatory compliance, and interdisciplinary collaboration. As Amsterdam continues to solidify its status as a leading center for research and innovation, Laboratory Technicians will remain essential in translating theoretical knowledge into real-world solutions. For aspiring professionals seeking to contribute to this dynamic field, understanding the unique demands of Amsterdam’s scientific landscape is crucial for success.</w:t>
      </w:r>
    </w:p>
    <w:p>
      <w:pPr>
        <w:pStyle w:val="BodyText"/>
      </w:pPr>
      <w:r>
        <w:rPr>
          <w:bCs/>
          <w:b/>
        </w:rPr>
        <w:t xml:space="preserve">Keywords:</w:t>
      </w:r>
      <w:r>
        <w:t xml:space="preserve"> </w:t>
      </w:r>
      <w:r>
        <w:t xml:space="preserve">Abstract academic, Laboratory Technician, Netherlands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2026-07-22T10:33:33Z</dcterms:created>
  <dcterms:modified xsi:type="dcterms:W3CDTF">2026-07-22T10:33:33Z</dcterms:modified>
</cp:coreProperties>
</file>

<file path=docProps/custom.xml><?xml version="1.0" encoding="utf-8"?>
<Properties xmlns="http://schemas.openxmlformats.org/officeDocument/2006/custom-properties" xmlns:vt="http://schemas.openxmlformats.org/officeDocument/2006/docPropsVTypes"/>
</file>