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5ce15c43157943ebf8542b572c89755ba8cf4f"/>
    <w:p>
      <w:pPr>
        <w:pStyle w:val="Heading1"/>
      </w:pPr>
      <w:r>
        <w:t xml:space="preserve">Abstract Academic Document: The Role of Librarians in DR Congo Kinshasa</w:t>
      </w:r>
    </w:p>
    <w:p>
      <w:pPr>
        <w:pStyle w:val="FirstParagraph"/>
      </w:pPr>
      <w:r>
        <w:t xml:space="preserve">This academic abstract explores the critical role and challenges faced by librarians in the Democratic Republic of the Congo (DRC), with a specific focus on Kinshasa, the capital city. As a hub of education, research, and cultural preservation, Kinshasa relies heavily on its library systems to support academic institutions, public knowledge dissemination, and societal development. The study emphasizes how librarians in this context function not only as custodians of information but also as pivotal agents in addressing educational disparities and fostering intellectual growth in a region marked by socio-economic challenges.</w:t>
      </w:r>
    </w:p>
    <w:bookmarkStart w:id="20" w:name="contextual-background"/>
    <w:p>
      <w:pPr>
        <w:pStyle w:val="Heading2"/>
      </w:pPr>
      <w:r>
        <w:t xml:space="preserve">Contextual Background</w:t>
      </w:r>
    </w:p>
    <w:p>
      <w:pPr>
        <w:pStyle w:val="FirstParagraph"/>
      </w:pPr>
      <w:r>
        <w:t xml:space="preserve">The Democratic Republic of the Congo (DRC) is home to one of Africa’s largest populations and a diverse cultural heritage. However, its library infrastructure has historically lagged behind other African nations due to political instability, economic constraints, and limited investment in educational resources. In Kinshasa, the situation is both unique and complex: while the city hosts universities like the University of Kinshasa (Université de Kinshasa) and numerous public libraries, these institutions often struggle with outdated collections, insufficient funding, and inadequate technological integration. Librarians in this environment must navigate these challenges while striving to meet the demands of students, researchers, and the broader community for access to reliable information.</w:t>
      </w:r>
    </w:p>
    <w:bookmarkEnd w:id="20"/>
    <w:bookmarkStart w:id="21" w:name="the-role-of-librarians-in-kinshasa"/>
    <w:p>
      <w:pPr>
        <w:pStyle w:val="Heading2"/>
      </w:pPr>
      <w:r>
        <w:t xml:space="preserve">The Role of Librarians in Kinshasa</w:t>
      </w:r>
    </w:p>
    <w:p>
      <w:pPr>
        <w:pStyle w:val="FirstParagraph"/>
      </w:pPr>
      <w:r>
        <w:t xml:space="preserve">Librarians in Kinshasa play a multifaceted role that extends beyond traditional cataloging and reference services. They are tasked with curating collections that reflect the diverse academic and cultural needs of the city’s population, which includes students from both formal education systems and informal learning environments. In an era where digital literacy is increasingly vital, librarians in DR Congo Kinshasa must also act as facilitators of technological access, training users to navigate online resources while managing limited internet connectivity and outdated equipment.</w:t>
      </w:r>
    </w:p>
    <w:p>
      <w:pPr>
        <w:pStyle w:val="BodyText"/>
      </w:pPr>
      <w:r>
        <w:t xml:space="preserve">Moreover, librarians in Kinshasa serve as cultural custodians, preserving the nation’s historical and literary heritage. This is particularly important in a country where oral traditions remain strong but written records are often underrepresented or inaccessible. By digitizing local archives, organizing public lectures, and promoting literacy campaigns, librarians contribute to the preservation of Congolese identity while bridging gaps between traditional knowledge systems and modern educational paradigms.</w:t>
      </w:r>
    </w:p>
    <w:bookmarkEnd w:id="21"/>
    <w:bookmarkStart w:id="22" w:name="X025f51e38eccf4dec116c275dc6e89f22de94a2"/>
    <w:p>
      <w:pPr>
        <w:pStyle w:val="Heading2"/>
      </w:pPr>
      <w:r>
        <w:t xml:space="preserve">Challenges Faced by Librarians in DR Congo Kinshasa</w:t>
      </w:r>
    </w:p>
    <w:p>
      <w:pPr>
        <w:pStyle w:val="FirstParagraph"/>
      </w:pPr>
      <w:r>
        <w:t xml:space="preserve">The challenges confronting librarians in DR Congo Kinshasa are multifaceted and deeply rooted in systemic issues. One of the most significant barriers is the lack of funding for library operations, which limits the ability to acquire new materials, upgrade facilities, or implement modern management systems. Many public libraries operate with minimal resources, relying on donations or government support that is often inconsistent or delayed.</w:t>
      </w:r>
    </w:p>
    <w:p>
      <w:pPr>
        <w:pStyle w:val="BodyText"/>
      </w:pPr>
      <w:r>
        <w:t xml:space="preserve">Additionally, librarians must contend with a shortage of trained professionals. The formal education system in the DRC produces few specialists in library science, and those who do enter the field often lack exposure to international standards or best practices. This deficit is exacerbated by high turnover rates due to poor working conditions and limited career advancement opportunities.</w:t>
      </w:r>
    </w:p>
    <w:p>
      <w:pPr>
        <w:pStyle w:val="BodyText"/>
      </w:pPr>
      <w:r>
        <w:t xml:space="preserve">Technological challenges further complicate the role of librarians. While some institutions in Kinshasa have begun integrating digital resources, many libraries remain disconnected from global information networks. This limits access to scholarly journals, databases, and e-books that are essential for academic research and professional development. Furthermore, the lack of reliable electricity and internet infrastructure hampers efforts to modernize library services.</w:t>
      </w:r>
    </w:p>
    <w:bookmarkEnd w:id="22"/>
    <w:bookmarkStart w:id="23" w:name="X28e9472d8fed608fb96e3aa6bdbaa3edc15661b"/>
    <w:p>
      <w:pPr>
        <w:pStyle w:val="Heading2"/>
      </w:pPr>
      <w:r>
        <w:t xml:space="preserve">Significance of Librarians in Socio-Economic Development</w:t>
      </w:r>
    </w:p>
    <w:p>
      <w:pPr>
        <w:pStyle w:val="FirstParagraph"/>
      </w:pPr>
      <w:r>
        <w:t xml:space="preserve">Despite these challenges, the work of librarians in DR Congo Kinshasa holds profound implications for socio-economic development. By providing access to information, librarians empower individuals to pursue education, engage in critical thinking, and participate more effectively in civic life. In a country where poverty and inequality are persistent issues, libraries serve as vital spaces for social mobility and knowledge equity.</w:t>
      </w:r>
    </w:p>
    <w:p>
      <w:pPr>
        <w:pStyle w:val="BodyText"/>
      </w:pPr>
      <w:r>
        <w:t xml:space="preserve">Librarians also play a crucial role in supporting the academic missions of universities and research institutions. Their expertise ensures that students and faculty have access to credible sources, which is essential for producing high-quality research. In Kinshasa, where scientific inquiry is often constrained by limited resources, librarians act as gatekeepers to global knowledge, enabling local scholars to contribute meaningfully to international discourse.</w:t>
      </w:r>
    </w:p>
    <w:bookmarkEnd w:id="23"/>
    <w:bookmarkStart w:id="24" w:name="recommendations-and-future-directions"/>
    <w:p>
      <w:pPr>
        <w:pStyle w:val="Heading2"/>
      </w:pPr>
      <w:r>
        <w:t xml:space="preserve">Recommendations and Future Directions</w:t>
      </w:r>
    </w:p>
    <w:p>
      <w:pPr>
        <w:pStyle w:val="FirstParagraph"/>
      </w:pPr>
      <w:r>
        <w:t xml:space="preserve">To enhance the effectiveness of librarians in DR Congo Kinshasa, several strategic interventions are recommended. First, there is an urgent need for increased government and private sector investment in library infrastructure, including the procurement of modern technologies and the digitization of historical collections. Second, partnerships with international organizations and academic institutions could provide training programs for librarians to acquire skills in digital curation, data management, and user-centered services.</w:t>
      </w:r>
    </w:p>
    <w:p>
      <w:pPr>
        <w:pStyle w:val="BodyText"/>
      </w:pPr>
      <w:r>
        <w:t xml:space="preserve">Furthermore, the integration of information literacy into school curricula would ensure that future generations are equipped to navigate both traditional and digital libraries effectively. By fostering a culture of lifelong learning and critical engagement with information, librarians can help bridge the educational divide in Kinshasa and beyond.</w:t>
      </w:r>
    </w:p>
    <w:bookmarkEnd w:id="24"/>
    <w:bookmarkStart w:id="25" w:name="conclusion"/>
    <w:p>
      <w:pPr>
        <w:pStyle w:val="Heading2"/>
      </w:pPr>
      <w:r>
        <w:t xml:space="preserve">Conclusion</w:t>
      </w:r>
    </w:p>
    <w:p>
      <w:pPr>
        <w:pStyle w:val="FirstParagraph"/>
      </w:pPr>
      <w:r>
        <w:t xml:space="preserve">In conclusion, librarians in DR Congo Kinshasa are indispensable to the country’s intellectual and cultural development. Despite operating within a context of significant challenges, their work underscores the transformative potential of libraries as spaces for knowledge creation, preservation, and dissemination. By addressing systemic barriers and investing in professional development, stakeholders can empower librarians to fulfill their vital role in shaping a more informed and equitable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DR Congo Kinshasa</dc:title>
  <dc:creator/>
  <dc:language>en</dc:language>
  <cp:keywords/>
  <dcterms:created xsi:type="dcterms:W3CDTF">2026-07-17T04:41:50Z</dcterms:created>
  <dcterms:modified xsi:type="dcterms:W3CDTF">2026-07-17T04:41:50Z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