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Peru</w:t>
      </w:r>
      <w:r>
        <w:t xml:space="preserve"> </w:t>
      </w:r>
      <w:r>
        <w:t xml:space="preserve">Lima</w:t>
      </w:r>
    </w:p>
    <w:p>
      <w:pPr>
        <w:pStyle w:val="FirstParagraph"/>
      </w:pPr>
      <w:r>
        <w:t xml:space="preserve">```html</w:t>
      </w:r>
    </w:p>
    <w:p>
      <w:pPr>
        <w:pStyle w:val="BodyText"/>
      </w:pPr>
      <w:r>
        <w:rPr>
          <w:bCs/>
          <w:b/>
        </w:rPr>
        <w:t xml:space="preserve">Abstract Academic: The Role of the Librarian in Peru Lima</w:t>
      </w:r>
    </w:p>
    <w:p>
      <w:pPr>
        <w:pStyle w:val="BodyText"/>
      </w:pPr>
      <w:r>
        <w:t xml:space="preserve">The role of the</w:t>
      </w:r>
      <w:r>
        <w:t xml:space="preserve"> </w:t>
      </w:r>
      <w:r>
        <w:rPr>
          <w:bCs/>
          <w:b/>
        </w:rPr>
        <w:t xml:space="preserve">Librarian</w:t>
      </w:r>
      <w:r>
        <w:t xml:space="preserve"> </w:t>
      </w:r>
      <w:r>
        <w:t xml:space="preserve">has evolved significantly over time, reflecting broader societal, educational, and technological changes. In the context of</w:t>
      </w:r>
      <w:r>
        <w:t xml:space="preserve"> </w:t>
      </w:r>
      <w:r>
        <w:rPr>
          <w:bCs/>
          <w:b/>
        </w:rPr>
        <w:t xml:space="preserve">Peru Lima</w:t>
      </w:r>
      <w:r>
        <w:t xml:space="preserve">, a city rich in cultural heritage and academic institutions, the</w:t>
      </w:r>
      <w:r>
        <w:t xml:space="preserve"> </w:t>
      </w:r>
      <w:r>
        <w:rPr>
          <w:bCs/>
          <w:b/>
        </w:rPr>
        <w:t xml:space="preserve">Librarian</w:t>
      </w:r>
      <w:r>
        <w:t xml:space="preserve"> </w:t>
      </w:r>
      <w:r>
        <w:t xml:space="preserve">occupies a critical position in bridging traditional knowledge systems with modern informational needs. This academic abstract explores the multifaceted responsibilities of librarians within Peruvian academia, particularly in Lima, emphasizing their contributions to education, cultural preservation, and community engagement. The study also examines the unique challenges faced by librarians in</w:t>
      </w:r>
      <w:r>
        <w:t xml:space="preserve"> </w:t>
      </w:r>
      <w:r>
        <w:rPr>
          <w:bCs/>
          <w:b/>
        </w:rPr>
        <w:t xml:space="preserve">Peru Lima</w:t>
      </w:r>
      <w:r>
        <w:t xml:space="preserve">, including resource constraints, technological disparities, and the need to adapt to a rapidly changing information landscape.</w:t>
      </w:r>
    </w:p>
    <w:p>
      <w:pPr>
        <w:pStyle w:val="BodyText"/>
      </w:pPr>
      <w:r>
        <w:rPr>
          <w:bCs/>
          <w:b/>
        </w:rPr>
        <w:t xml:space="preserve">Librarians</w:t>
      </w:r>
      <w:r>
        <w:t xml:space="preserve"> </w:t>
      </w:r>
      <w:r>
        <w:t xml:space="preserve">in</w:t>
      </w:r>
      <w:r>
        <w:t xml:space="preserve"> </w:t>
      </w:r>
      <w:r>
        <w:rPr>
          <w:bCs/>
          <w:b/>
        </w:rPr>
        <w:t xml:space="preserve">Peru Lima</w:t>
      </w:r>
      <w:r>
        <w:t xml:space="preserve"> </w:t>
      </w:r>
      <w:r>
        <w:t xml:space="preserve">serve as custodians of knowledge, curators of diverse collections, and facilitators of research and learning. Their work extends beyond managing books and digital archives; they are integral to fostering intellectual curiosity, promoting critical thinking, and ensuring equitable access to information. In a city like Lima—a cultural hub with a population exceeding 10 million—librarians play a pivotal role in supporting the educational needs of students, researchers, and the general public. Their responsibilities include cataloging resources in both traditional and digital formats, providing bibliographic guidance, and implementing user-centered services tailored to local demands.</w:t>
      </w:r>
    </w:p>
    <w:p>
      <w:pPr>
        <w:pStyle w:val="BodyText"/>
      </w:pPr>
      <w:r>
        <w:t xml:space="preserve">The</w:t>
      </w:r>
      <w:r>
        <w:t xml:space="preserve"> </w:t>
      </w:r>
      <w:r>
        <w:rPr>
          <w:bCs/>
          <w:b/>
        </w:rPr>
        <w:t xml:space="preserve">Librarian</w:t>
      </w:r>
      <w:r>
        <w:t xml:space="preserve">’s role is particularly significant in</w:t>
      </w:r>
      <w:r>
        <w:t xml:space="preserve"> </w:t>
      </w:r>
      <w:r>
        <w:rPr>
          <w:bCs/>
          <w:b/>
        </w:rPr>
        <w:t xml:space="preserve">Peru Lima</w:t>
      </w:r>
      <w:r>
        <w:t xml:space="preserve"> </w:t>
      </w:r>
      <w:r>
        <w:t xml:space="preserve">due to the country’s diverse cultural and linguistic landscape. Peru is home to over 50 indigenous languages, many of which are not widely represented in mainstream academic or public libraries. Librarians must navigate this complexity by ensuring that resources are inclusive and accessible to all communities, including those from marginalized groups such as Indigenous populations. This requires a deep understanding of Peru’s socio-cultural dynamics and a commitment to promoting cultural literacy through library collections and programs.</w:t>
      </w:r>
    </w:p>
    <w:p>
      <w:pPr>
        <w:pStyle w:val="BodyText"/>
      </w:pPr>
      <w:r>
        <w:t xml:space="preserve">One of the key challenges faced by</w:t>
      </w:r>
      <w:r>
        <w:t xml:space="preserve"> </w:t>
      </w:r>
      <w:r>
        <w:rPr>
          <w:bCs/>
          <w:b/>
        </w:rPr>
        <w:t xml:space="preserve">Librarians</w:t>
      </w:r>
      <w:r>
        <w:t xml:space="preserve"> </w:t>
      </w:r>
      <w:r>
        <w:t xml:space="preserve">in</w:t>
      </w:r>
      <w:r>
        <w:t xml:space="preserve"> </w:t>
      </w:r>
      <w:r>
        <w:rPr>
          <w:bCs/>
          <w:b/>
        </w:rPr>
        <w:t xml:space="preserve">Peru Lima</w:t>
      </w:r>
      <w:r>
        <w:t xml:space="preserve"> </w:t>
      </w:r>
      <w:r>
        <w:t xml:space="preserve">is the digital divide. While urban centers like Lima have seen growth in internet access, disparities persist between different socioeconomic groups. Many public libraries lack the infrastructure to provide reliable digital services, limiting their ability to support users in a technology-driven world. Additionally, the rapid evolution of digital resources has necessitated ongoing professional development for librarians to stay abreast of emerging tools and platforms. In</w:t>
      </w:r>
      <w:r>
        <w:t xml:space="preserve"> </w:t>
      </w:r>
      <w:r>
        <w:rPr>
          <w:bCs/>
          <w:b/>
        </w:rPr>
        <w:t xml:space="preserve">Peru Lima</w:t>
      </w:r>
      <w:r>
        <w:t xml:space="preserve">, this challenge is compounded by limited funding for library modernization efforts.</w:t>
      </w:r>
    </w:p>
    <w:p>
      <w:pPr>
        <w:pStyle w:val="BodyText"/>
      </w:pPr>
      <w:r>
        <w:t xml:space="preserve">Despite these obstacles,</w:t>
      </w:r>
      <w:r>
        <w:t xml:space="preserve"> </w:t>
      </w:r>
      <w:r>
        <w:rPr>
          <w:bCs/>
          <w:b/>
        </w:rPr>
        <w:t xml:space="preserve">Librarians</w:t>
      </w:r>
      <w:r>
        <w:t xml:space="preserve"> </w:t>
      </w:r>
      <w:r>
        <w:t xml:space="preserve">in</w:t>
      </w:r>
      <w:r>
        <w:t xml:space="preserve"> </w:t>
      </w:r>
      <w:r>
        <w:rPr>
          <w:bCs/>
          <w:b/>
        </w:rPr>
        <w:t xml:space="preserve">Peru Lima</w:t>
      </w:r>
      <w:r>
        <w:t xml:space="preserve"> </w:t>
      </w:r>
      <w:r>
        <w:t xml:space="preserve">have demonstrated resilience and innovation. For instance, some libraries have partnered with local universities and NGOs to create community-based digital literacy programs. These initiatives not only enhance access to information but also empower residents—especially youth—to develop essential 21st-century skills. Moreover, librarians are increasingly leveraging social media and virtual platforms to engage with users who may not frequent physical library spaces.</w:t>
      </w:r>
    </w:p>
    <w:p>
      <w:pPr>
        <w:pStyle w:val="BodyText"/>
      </w:pPr>
      <w:r>
        <w:t xml:space="preserve">Another critical aspect of the</w:t>
      </w:r>
      <w:r>
        <w:t xml:space="preserve"> </w:t>
      </w:r>
      <w:r>
        <w:rPr>
          <w:bCs/>
          <w:b/>
        </w:rPr>
        <w:t xml:space="preserve">Librarian</w:t>
      </w:r>
      <w:r>
        <w:t xml:space="preserve">’s role in</w:t>
      </w:r>
      <w:r>
        <w:t xml:space="preserve"> </w:t>
      </w:r>
      <w:r>
        <w:rPr>
          <w:bCs/>
          <w:b/>
        </w:rPr>
        <w:t xml:space="preserve">Peru Lima</w:t>
      </w:r>
      <w:r>
        <w:t xml:space="preserve"> </w:t>
      </w:r>
      <w:r>
        <w:t xml:space="preserve">is the preservation of historical and cultural heritage. Lima is home to numerous museums, archives, and historic sites, many of which rely on libraries for cataloging and conservation efforts. Librarians collaborate with historians and archivists to digitize ancient texts, indigenous manuscripts, and other culturally significant materials. This work ensures that Peru’s rich history is preserved for future generations while making it accessible to both local and international audiences.</w:t>
      </w:r>
    </w:p>
    <w:p>
      <w:pPr>
        <w:pStyle w:val="BodyText"/>
      </w:pPr>
      <w:r>
        <w:t xml:space="preserve">The</w:t>
      </w:r>
      <w:r>
        <w:t xml:space="preserve"> </w:t>
      </w:r>
      <w:r>
        <w:rPr>
          <w:bCs/>
          <w:b/>
        </w:rPr>
        <w:t xml:space="preserve">Librarian</w:t>
      </w:r>
      <w:r>
        <w:t xml:space="preserve"> </w:t>
      </w:r>
      <w:r>
        <w:t xml:space="preserve">also plays a vital role in supporting academic institutions in</w:t>
      </w:r>
      <w:r>
        <w:t xml:space="preserve"> </w:t>
      </w:r>
      <w:r>
        <w:rPr>
          <w:bCs/>
          <w:b/>
        </w:rPr>
        <w:t xml:space="preserve">Peru Lima</w:t>
      </w:r>
      <w:r>
        <w:t xml:space="preserve">. Universities such as Universidad Nacional Mayor de San Marcos and Pontificia Universidad Católica del Perú depend on librarians to manage vast collections of scholarly resources. These professionals must balance the demands of academic research with the need to provide equitable access to information for students from diverse backgrounds. Furthermore, they are often involved in developing interdisciplinary curricula that integrate library resources into teaching and learning processes.</w:t>
      </w:r>
    </w:p>
    <w:p>
      <w:pPr>
        <w:pStyle w:val="BodyText"/>
      </w:pPr>
      <w:r>
        <w:t xml:space="preserve">Community engagement is a cornerstone of the</w:t>
      </w:r>
      <w:r>
        <w:t xml:space="preserve"> </w:t>
      </w:r>
      <w:r>
        <w:rPr>
          <w:bCs/>
          <w:b/>
        </w:rPr>
        <w:t xml:space="preserve">Librarian</w:t>
      </w:r>
      <w:r>
        <w:t xml:space="preserve">’s work in</w:t>
      </w:r>
      <w:r>
        <w:t xml:space="preserve"> </w:t>
      </w:r>
      <w:r>
        <w:rPr>
          <w:bCs/>
          <w:b/>
        </w:rPr>
        <w:t xml:space="preserve">Peru Lima</w:t>
      </w:r>
      <w:r>
        <w:t xml:space="preserve">. Public libraries serve as community hubs where individuals gather for educational workshops, cultural events, and civic discussions. For example, many libraries host programs on environmental sustainability, health education, and digital citizenship. These initiatives reflect the librarian’s role as an educator and advocate for social inclusion.</w:t>
      </w:r>
    </w:p>
    <w:p>
      <w:pPr>
        <w:pStyle w:val="BodyText"/>
      </w:pPr>
      <w:r>
        <w:t xml:space="preserve">In conclusion, the</w:t>
      </w:r>
      <w:r>
        <w:t xml:space="preserve"> </w:t>
      </w:r>
      <w:r>
        <w:rPr>
          <w:bCs/>
          <w:b/>
        </w:rPr>
        <w:t xml:space="preserve">Librarian</w:t>
      </w:r>
      <w:r>
        <w:t xml:space="preserve"> </w:t>
      </w:r>
      <w:r>
        <w:t xml:space="preserve">in</w:t>
      </w:r>
      <w:r>
        <w:t xml:space="preserve"> </w:t>
      </w:r>
      <w:r>
        <w:rPr>
          <w:bCs/>
          <w:b/>
        </w:rPr>
        <w:t xml:space="preserve">Peru Lima</w:t>
      </w:r>
      <w:r>
        <w:t xml:space="preserve"> </w:t>
      </w:r>
      <w:r>
        <w:t xml:space="preserve">embodies a dynamic blend of traditional knowledge stewardship and modern adaptability. Their work is essential to the academic, cultural, and social fabric of Lima. However, to fully realize their potential, librarians require sustained investment in infrastructure, professional development opportunities, and community partnerships. By addressing these needs,</w:t>
      </w:r>
      <w:r>
        <w:t xml:space="preserve"> </w:t>
      </w:r>
      <w:r>
        <w:rPr>
          <w:bCs/>
          <w:b/>
        </w:rPr>
        <w:t xml:space="preserve">Peru Lima</w:t>
      </w:r>
      <w:r>
        <w:t xml:space="preserve"> </w:t>
      </w:r>
      <w:r>
        <w:t xml:space="preserve">can ensure that its librarians continue to thrive as catalysts for education and cultural preservation.</w:t>
      </w:r>
    </w:p>
    <w:p>
      <w:pPr>
        <w:pStyle w:val="BodyText"/>
      </w:pPr>
      <w:r>
        <w:rPr>
          <w:iCs/>
          <w:i/>
        </w:rPr>
        <w:t xml:space="preserve">This abstract academic document underscores the importance of the</w:t>
      </w:r>
      <w:r>
        <w:rPr>
          <w:iCs/>
          <w:i/>
        </w:rPr>
        <w:t xml:space="preserve"> </w:t>
      </w:r>
      <w:r>
        <w:rPr>
          <w:bCs/>
          <w:b/>
          <w:iCs/>
          <w:i/>
        </w:rPr>
        <w:t xml:space="preserve">Librarian</w:t>
      </w:r>
      <w:r>
        <w:rPr>
          <w:iCs/>
          <w:i/>
        </w:rPr>
        <w:t xml:space="preserve"> </w:t>
      </w:r>
      <w:r>
        <w:rPr>
          <w:iCs/>
          <w:i/>
        </w:rPr>
        <w:t xml:space="preserve">in</w:t>
      </w:r>
      <w:r>
        <w:rPr>
          <w:iCs/>
          <w:i/>
        </w:rPr>
        <w:t xml:space="preserve"> </w:t>
      </w:r>
      <w:r>
        <w:rPr>
          <w:bCs/>
          <w:b/>
          <w:iCs/>
          <w:i/>
        </w:rPr>
        <w:t xml:space="preserve">Peru Lima</w:t>
      </w:r>
      <w:r>
        <w:rPr>
          <w:iCs/>
          <w:i/>
        </w:rPr>
        <w:t xml:space="preserve">, highlighting their contributions to education, cultural heritage, and community engagement. It serves as a foundation for further research on library practices in Peruvian urban centers and offers insights into strategies for enhancing librarians’ impact in diverse contexts.</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Librarian in Peru Lima</dc:title>
  <dc:creator/>
  <cp:keywords/>
  <dcterms:created xsi:type="dcterms:W3CDTF">2026-05-01T23:53:21Z</dcterms:created>
  <dcterms:modified xsi:type="dcterms:W3CDTF">2026-05-01T23:53:21Z</dcterms:modified>
</cp:coreProperties>
</file>

<file path=docProps/custom.xml><?xml version="1.0" encoding="utf-8"?>
<Properties xmlns="http://schemas.openxmlformats.org/officeDocument/2006/custom-properties" xmlns:vt="http://schemas.openxmlformats.org/officeDocument/2006/docPropsVTypes"/>
</file>