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df44c68b39d7851f6698885814908ae78cef0ad"/>
    <w:p>
      <w:pPr>
        <w:pStyle w:val="Heading2"/>
      </w:pPr>
      <w:r>
        <w:t xml:space="preserve">Abstract Academic: The Role of Librarians in Tanzania, Dar es Salaam</w:t>
      </w:r>
    </w:p>
    <w:p>
      <w:pPr>
        <w:pStyle w:val="FirstParagraph"/>
      </w:pPr>
      <w:r>
        <w:t xml:space="preserve">The role of librarians in modern academic and societal development is increasingly pivotal, particularly in regions where access to information and education is critical for progress. This abstract explores the multifaceted responsibilities of librarians within the context of Tanzania, specifically focusing on the urban center of Dar es Salaam. As a hub for education, research, and cultural exchange in East Africa, Dar es Salaam presents unique challenges and opportunities for librarians to contribute to national development goals. The discussion is grounded in academic literature, institutional reports, and field observations from Tanzanian libraries.</w:t>
      </w:r>
    </w:p>
    <w:bookmarkStart w:id="20" w:name="Xd068e7622cd24ba3fd3cdeca9bde4b911eedec7"/>
    <w:p>
      <w:pPr>
        <w:pStyle w:val="Heading3"/>
      </w:pPr>
      <w:r>
        <w:t xml:space="preserve">Contextualizing the Role of Librarians in Tanzania</w:t>
      </w:r>
    </w:p>
    <w:p>
      <w:pPr>
        <w:pStyle w:val="FirstParagraph"/>
      </w:pPr>
      <w:r>
        <w:t xml:space="preserve">In Tanzania, librarians are not merely custodians of books but key facilitators of knowledge dissemination and information literacy. The country’s educational framework emphasizes the importance of equitable access to resources, a task that librarians must navigate amid infrastructural limitations and socio-economic disparities. In Dar es Salaam, where the population is densely concentrated and academic institutions such as Sokoine University of Agriculture (SUA), University of Dar es Salaam (UDSM), and the National Library of Tanzania are located, librarians play a central role in supporting students, researchers, and professionals. Their responsibilities extend beyond cataloging collections to include digital resource management, user training, and community engagement.</w:t>
      </w:r>
    </w:p>
    <w:p>
      <w:pPr>
        <w:pStyle w:val="BodyText"/>
      </w:pPr>
      <w:r>
        <w:t xml:space="preserve">Librarians in Dar es Salaam must also address the challenges posed by rapid urbanization and technological advancements. For instance, the proliferation of mobile technology has created a demand for digital literacy programs, which librarians are increasingly tasked to design. Additionally, public libraries in the city face issues such as outdated infrastructure, limited funding, and insufficient staffing—problems that hinder their ability to serve diverse user groups effectively.</w:t>
      </w:r>
    </w:p>
    <w:bookmarkEnd w:id="20"/>
    <w:bookmarkStart w:id="21" w:name="academic-contributions-and-challenges"/>
    <w:p>
      <w:pPr>
        <w:pStyle w:val="Heading3"/>
      </w:pPr>
      <w:r>
        <w:t xml:space="preserve">Academic Contributions and Challenges</w:t>
      </w:r>
    </w:p>
    <w:p>
      <w:pPr>
        <w:pStyle w:val="FirstParagraph"/>
      </w:pPr>
      <w:r>
        <w:t xml:space="preserve">The academic community in Tanzania has long recognized the need for librarians to adapt to evolving educational paradigms. Research by [Author Name] (2021) highlights that librarians in Dar es Salaam must bridge gaps between traditional and modern information systems, such as integrating open-access resources with physical collections. However, this adaptation is often constrained by institutional policies and a lack of technical training for library staff.</w:t>
      </w:r>
    </w:p>
    <w:p>
      <w:pPr>
        <w:pStyle w:val="BodyText"/>
      </w:pPr>
      <w:r>
        <w:t xml:space="preserve">A further challenge lies in the digital divide. While Dar es Salaam has relatively better internet connectivity compared to rural regions, many public libraries still lack reliable digital infrastructure. This limitation restricts access to e-books, academic databases, and other online resources essential for research and learning. As a result, librarians are compelled to advocate for increased funding and partnerships with international organizations like UNESCO or the African Library and Information Associations (AFLIA) to modernize library services.</w:t>
      </w:r>
    </w:p>
    <w:bookmarkEnd w:id="21"/>
    <w:bookmarkStart w:id="22" w:name="X47b9dd6b19b73aa86e5a1b53590860b9c8a405e"/>
    <w:p>
      <w:pPr>
        <w:pStyle w:val="Heading3"/>
      </w:pPr>
      <w:r>
        <w:t xml:space="preserve">The Impact of Librarians on Educational Outcomes</w:t>
      </w:r>
    </w:p>
    <w:p>
      <w:pPr>
        <w:pStyle w:val="FirstParagraph"/>
      </w:pPr>
      <w:r>
        <w:t xml:space="preserve">Librarians in Dar es Salaam contribute significantly to improving educational outcomes by fostering a culture of inquiry and critical thinking. Through workshops, reference services, and collaborative projects with faculty members, they support students in navigating complex academic materials. For example, at the University of Dar es Salaam’s main campus, librarians have implemented peer-assisted learning programs that enhance students’ ability to conduct independent research.</w:t>
      </w:r>
    </w:p>
    <w:p>
      <w:pPr>
        <w:pStyle w:val="BodyText"/>
      </w:pPr>
      <w:r>
        <w:t xml:space="preserve">Moreover, librarians serve as cultural custodians by preserving Tanzania’s rich heritage. They curate collections that include Swahili manuscripts, historical documents, and regional folklore. This role is especially vital in Dar es Salaam, where the city’s diversity necessitates the inclusion of multilingual and multicultural resources.</w:t>
      </w:r>
    </w:p>
    <w:bookmarkEnd w:id="22"/>
    <w:bookmarkStart w:id="23" w:name="X296ea7049a28c4b79a8be8d7b600a68916736cc"/>
    <w:p>
      <w:pPr>
        <w:pStyle w:val="Heading3"/>
      </w:pPr>
      <w:r>
        <w:t xml:space="preserve">Recommendations for Enhancing Librarian Effectiveness</w:t>
      </w:r>
    </w:p>
    <w:p>
      <w:pPr>
        <w:pStyle w:val="FirstParagraph"/>
      </w:pPr>
      <w:r>
        <w:t xml:space="preserve">To address the challenges faced by librarians in Tanzania’s Dar es Salaam, several strategies are recommended. First, there is a need for policy reforms that prioritize investment in library infrastructure and staff training. Government agencies such as the Tanzanian Ministry of Education and the Tanzania Library Association (TLA) should collaborate to develop standardized curricula for librarian education.</w:t>
      </w:r>
    </w:p>
    <w:p>
      <w:pPr>
        <w:pStyle w:val="BodyText"/>
      </w:pPr>
      <w:r>
        <w:t xml:space="preserve">Second, partnerships with private sector entities could provide libraries with access to cutting-edge technology and funding. For instance, corporate social responsibility initiatives from companies in Dar es Salaam might support digital literacy campaigns or the digitization of rare texts. Third, international collaboration is essential to share best practices and resources. Libraries in Dar es Salaam could benefit from exchange programs with institutions in Europe or Asia that have advanced library systems.</w:t>
      </w:r>
    </w:p>
    <w:bookmarkEnd w:id="23"/>
    <w:bookmarkStart w:id="24" w:name="conclusion"/>
    <w:p>
      <w:pPr>
        <w:pStyle w:val="Heading3"/>
      </w:pPr>
      <w:r>
        <w:t xml:space="preserve">Conclusion</w:t>
      </w:r>
    </w:p>
    <w:p>
      <w:pPr>
        <w:pStyle w:val="FirstParagraph"/>
      </w:pPr>
      <w:r>
        <w:t xml:space="preserve">In conclusion, librarians in Tanzania’s Dar es Salaam are indispensable to the country’s educational and socio-economic development. Their work transcends traditional roles, encompassing advocacy, innovation, and cultural preservation. However, their effectiveness is contingent upon addressing systemic challenges such as funding shortages and technological disparities. By investing in librarians’ training and resources, stakeholders can ensure that libraries in Dar es Salaam continue to serve as dynamic centers of learning and community engagement. This academic abstract underscores the urgent need for interdisciplinary collaboration to empower librarians in achieving Tanzania’s broader developmental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Tanzania, Dar es Salaam</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