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b29c42a0b90d064df5595dc4b7f409c8fe5cba"/>
    <w:p>
      <w:pPr>
        <w:pStyle w:val="Heading1"/>
      </w:pPr>
      <w:r>
        <w:t xml:space="preserve">Abstract Academic: The Role of Marine Engineers in Australia Melbourne</w:t>
      </w:r>
    </w:p>
    <w:p>
      <w:pPr>
        <w:pStyle w:val="FirstParagraph"/>
      </w:pPr>
      <w:r>
        <w:rPr>
          <w:bCs/>
          <w:b/>
        </w:rPr>
        <w:t xml:space="preserve">Abstract academic</w:t>
      </w:r>
      <w:r>
        <w:t xml:space="preserve">: This document provides an in-depth exploration of the profession and significance of</w:t>
      </w:r>
      <w:r>
        <w:t xml:space="preserve"> </w:t>
      </w:r>
      <w:r>
        <w:rPr>
          <w:bCs/>
          <w:b/>
        </w:rPr>
        <w:t xml:space="preserve">Marine Engineer</w:t>
      </w:r>
      <w:r>
        <w:t xml:space="preserve">s within the context of</w:t>
      </w:r>
      <w:r>
        <w:t xml:space="preserve"> </w:t>
      </w:r>
      <w:r>
        <w:rPr>
          <w:bCs/>
          <w:b/>
        </w:rPr>
        <w:t xml:space="preserve">Australia Melbourne</w:t>
      </w:r>
      <w:r>
        <w:t xml:space="preserve">. As a critical hub for maritime trade, innovation, and environmental stewardship in Australia, Melbourne offers unique opportunities and challenges for marine engineers. The role of marine engineers extends beyond traditional shipbuilding and vessel maintenance to encompass sustainable practices, technological advancements, and regulatory compliance. This abstract academic aims to contextualize the contributions of marine engineers in Melbourne’s dynamic maritime sector while addressing the socio-economic and environmental imperatives that shape their work.</w:t>
      </w:r>
    </w:p>
    <w:p>
      <w:pPr>
        <w:pStyle w:val="BodyText"/>
      </w:pPr>
      <w:r>
        <w:t xml:space="preserve">Melbourne, situated on the southern coast of Australia, serves as a gateway for international trade through its strategic location near Port Phillip Bay and its proximity to major shipping routes in the Pacific Ocean. The city is home to one of Australia’s busiest ports, which handles over 35 million tons of cargo annually, underscoring the importance of maritime infrastructure and skilled professionals such as</w:t>
      </w:r>
      <w:r>
        <w:t xml:space="preserve"> </w:t>
      </w:r>
      <w:r>
        <w:rPr>
          <w:bCs/>
          <w:b/>
        </w:rPr>
        <w:t xml:space="preserve">Marine Engineer</w:t>
      </w:r>
      <w:r>
        <w:t xml:space="preserve">s. These engineers play a pivotal role in designing, operating, and maintaining vessels, marine systems, and port facilities. Their expertise is essential not only for ensuring the safety and efficiency of maritime operations but also for aligning Australia’s maritime industry with global standards of sustainability and innovation.</w:t>
      </w:r>
    </w:p>
    <w:p>
      <w:pPr>
        <w:pStyle w:val="BodyText"/>
      </w:pPr>
      <w:r>
        <w:t xml:space="preserve">The</w:t>
      </w:r>
      <w:r>
        <w:t xml:space="preserve"> </w:t>
      </w:r>
      <w:r>
        <w:rPr>
          <w:bCs/>
          <w:b/>
        </w:rPr>
        <w:t xml:space="preserve">Marine Engineer</w:t>
      </w:r>
      <w:r>
        <w:t xml:space="preserve"> </w:t>
      </w:r>
      <w:r>
        <w:t xml:space="preserve">profession in</w:t>
      </w:r>
      <w:r>
        <w:t xml:space="preserve"> </w:t>
      </w:r>
      <w:r>
        <w:rPr>
          <w:bCs/>
          <w:b/>
        </w:rPr>
        <w:t xml:space="preserve">Australia Melbourne</w:t>
      </w:r>
      <w:r>
        <w:t xml:space="preserve"> </w:t>
      </w:r>
      <w:r>
        <w:t xml:space="preserve">is deeply intertwined with the city’s economic vitality. Melbourne’s port activities are integral to its status as a major commercial center, supporting industries ranging from agriculture and manufacturing to tourism and logistics. Marine engineers contribute to this ecosystem by optimizing the performance of ships, offshore platforms, and submersible systems while adhering to stringent safety regulations set by organizations such as the International Maritime Organization (IMO) and the Australian Maritime Safety Authority (AMSA). Additionally, their work is crucial in integrating emerging technologies—such as automation, artificial intelligence (AI), and renewable energy systems—into marine operations. For instance, Melbourne-based initiatives in hydrogen fuel production and offshore wind energy projects require marine engineers to pioneer solutions that balance technological feasibility with environmental responsibility.</w:t>
      </w:r>
    </w:p>
    <w:p>
      <w:pPr>
        <w:pStyle w:val="BodyText"/>
      </w:pPr>
      <w:r>
        <w:t xml:space="preserve">The challenges faced by</w:t>
      </w:r>
      <w:r>
        <w:t xml:space="preserve"> </w:t>
      </w:r>
      <w:r>
        <w:rPr>
          <w:bCs/>
          <w:b/>
        </w:rPr>
        <w:t xml:space="preserve">Marine Engineer</w:t>
      </w:r>
      <w:r>
        <w:t xml:space="preserve">s in</w:t>
      </w:r>
      <w:r>
        <w:t xml:space="preserve"> </w:t>
      </w:r>
      <w:r>
        <w:rPr>
          <w:bCs/>
          <w:b/>
        </w:rPr>
        <w:t xml:space="preserve">Australia Melbourne</w:t>
      </w:r>
      <w:r>
        <w:t xml:space="preserve"> </w:t>
      </w:r>
      <w:r>
        <w:t xml:space="preserve">are multifaceted. Climate change poses significant risks to coastal infrastructure, necessitating adaptive engineering strategies to protect ports and maritime facilities from rising sea levels and extreme weather events. Furthermore, the global shift toward decarbonization demands that marine engineers innovate in areas such as emissions reduction, alternative fuel sources (e.g., ammonia or biofuels), and energy-efficient propulsion systems. In Melbourne, where environmental policies are increasingly stringent due to its commitment to achieving net-zero emissions by 2050, marine engineers must navigate these regulatory frameworks while maintaining the competitiveness of Australia’s maritime sector.</w:t>
      </w:r>
    </w:p>
    <w:p>
      <w:pPr>
        <w:pStyle w:val="BodyText"/>
      </w:pPr>
      <w:r>
        <w:t xml:space="preserve">Educational institutions in</w:t>
      </w:r>
      <w:r>
        <w:t xml:space="preserve"> </w:t>
      </w:r>
      <w:r>
        <w:rPr>
          <w:bCs/>
          <w:b/>
        </w:rPr>
        <w:t xml:space="preserve">Australia Melbourne</w:t>
      </w:r>
      <w:r>
        <w:t xml:space="preserve"> </w:t>
      </w:r>
      <w:r>
        <w:t xml:space="preserve">play a vital role in shaping the future of</w:t>
      </w:r>
      <w:r>
        <w:t xml:space="preserve"> </w:t>
      </w:r>
      <w:r>
        <w:rPr>
          <w:bCs/>
          <w:b/>
        </w:rPr>
        <w:t xml:space="preserve">Marine Engineer</w:t>
      </w:r>
      <w:r>
        <w:t xml:space="preserve">s. Universities such as RMIT University, Monash University, and Swinburne University offer specialized programs in marine engineering, naval architecture, and oceanic sciences. These programs emphasize practical training through partnerships with industry stakeholders like the Australian Maritime College (AMC) and private maritime firms operating in Victoria. Such collaborations ensure that graduates are equipped with the technical skills and interdisciplinary knowledge required to address contemporary challenges in</w:t>
      </w:r>
      <w:r>
        <w:t xml:space="preserve"> </w:t>
      </w:r>
      <w:r>
        <w:rPr>
          <w:bCs/>
          <w:b/>
        </w:rPr>
        <w:t xml:space="preserve">Australia Melbourne</w:t>
      </w:r>
      <w:r>
        <w:t xml:space="preserve">’s maritime landscape. For example, coursework often includes modules on sustainable marine design, underwater robotics, and digital twin technology for port optimization—skills that are increasingly in demand as Melbourne’s economy evolves.</w:t>
      </w:r>
    </w:p>
    <w:p>
      <w:pPr>
        <w:pStyle w:val="BodyText"/>
      </w:pPr>
      <w:r>
        <w:t xml:space="preserve">The economic impact of</w:t>
      </w:r>
      <w:r>
        <w:t xml:space="preserve"> </w:t>
      </w:r>
      <w:r>
        <w:rPr>
          <w:bCs/>
          <w:b/>
        </w:rPr>
        <w:t xml:space="preserve">Marine Engineer</w:t>
      </w:r>
      <w:r>
        <w:t xml:space="preserve">s in</w:t>
      </w:r>
      <w:r>
        <w:t xml:space="preserve"> </w:t>
      </w:r>
      <w:r>
        <w:rPr>
          <w:bCs/>
          <w:b/>
        </w:rPr>
        <w:t xml:space="preserve">Australia Melbourne</w:t>
      </w:r>
      <w:r>
        <w:t xml:space="preserve"> </w:t>
      </w:r>
      <w:r>
        <w:t xml:space="preserve">is profound. According to the Australian Bureau of Statistics (ABS), the maritime sector contributes over $13 billion annually to Victoria’s economy, with marine engineering being a cornerstone of this contribution. Engineers are instrumental in supporting Australia’s export industries, which rely heavily on efficient shipping and logistics networks. In Melbourne, where 60% of Australia’s container trade passes through Port Melbourne, marine engineers ensure the seamless movement of goods while mitigating risks associated with operational delays or environmental incidents. Their work also extends to maintaining the country’s naval capabilities, as Melbourne hosts key facilities for the Royal Australian Navy (RAN), including shipyards and training centers.</w:t>
      </w:r>
    </w:p>
    <w:p>
      <w:pPr>
        <w:pStyle w:val="BodyText"/>
      </w:pPr>
      <w:r>
        <w:t xml:space="preserve">However, the profession is not without its challenges. The demand for skilled</w:t>
      </w:r>
      <w:r>
        <w:t xml:space="preserve"> </w:t>
      </w:r>
      <w:r>
        <w:rPr>
          <w:bCs/>
          <w:b/>
        </w:rPr>
        <w:t xml:space="preserve">Marine Engineer</w:t>
      </w:r>
      <w:r>
        <w:t xml:space="preserve">s in</w:t>
      </w:r>
      <w:r>
        <w:t xml:space="preserve"> </w:t>
      </w:r>
      <w:r>
        <w:rPr>
          <w:bCs/>
          <w:b/>
        </w:rPr>
        <w:t xml:space="preserve">Australia Melbourne</w:t>
      </w:r>
      <w:r>
        <w:t xml:space="preserve"> </w:t>
      </w:r>
      <w:r>
        <w:t xml:space="preserve">is growing, yet there is a shortage of qualified professionals due to factors such as an aging workforce, limited vocational training pathways, and the allure of higher salaries in overseas markets. To address this gap, initiatives like the Australian Government’s Skills for Sustainability program and partnerships between universities and industry have been introduced to incentivize local talent retention. Additionally, Melbourne’s thriving tech ecosystem offers opportunities for marine engineers to engage with startups developing solutions such as autonomous vessels or AI-driven port management systems, further diversifying their career trajectories.</w:t>
      </w:r>
    </w:p>
    <w:p>
      <w:pPr>
        <w:pStyle w:val="BodyText"/>
      </w:pPr>
      <w:r>
        <w:t xml:space="preserve">In conclusion, the role of</w:t>
      </w:r>
      <w:r>
        <w:t xml:space="preserve"> </w:t>
      </w:r>
      <w:r>
        <w:rPr>
          <w:bCs/>
          <w:b/>
        </w:rPr>
        <w:t xml:space="preserve">Marine Engineer</w:t>
      </w:r>
      <w:r>
        <w:t xml:space="preserve">s in</w:t>
      </w:r>
      <w:r>
        <w:t xml:space="preserve"> </w:t>
      </w:r>
      <w:r>
        <w:rPr>
          <w:bCs/>
          <w:b/>
        </w:rPr>
        <w:t xml:space="preserve">Australia Melbourne</w:t>
      </w:r>
      <w:r>
        <w:t xml:space="preserve"> </w:t>
      </w:r>
      <w:r>
        <w:t xml:space="preserve">is indispensable to the region’s economic resilience and environmental sustainability. As a leader in maritime innovation and trade, Melbourne requires engineers who can navigate complex challenges while driving progress. The interplay between academic institutions, industry stakeholders, and government policies creates a fertile ground for advancing the marine engineering profession in</w:t>
      </w:r>
      <w:r>
        <w:t xml:space="preserve"> </w:t>
      </w:r>
      <w:r>
        <w:rPr>
          <w:bCs/>
          <w:b/>
        </w:rPr>
        <w:t xml:space="preserve">Australia Melbourne</w:t>
      </w:r>
      <w:r>
        <w:t xml:space="preserve">. Future research should focus on how to further align education curricula with industry needs, enhance workforce diversity in marine engineering, and leverage emerging technologies to position Australia as a global leader in sustainable maritime practices.</w:t>
      </w:r>
    </w:p>
    <w:p>
      <w:pPr>
        <w:pStyle w:val="BodyText"/>
      </w:pPr>
      <w:r>
        <w:t xml:space="preserve">This</w:t>
      </w:r>
      <w:r>
        <w:t xml:space="preserve"> </w:t>
      </w:r>
      <w:r>
        <w:rPr>
          <w:bCs/>
          <w:b/>
        </w:rPr>
        <w:t xml:space="preserve">Abstract academic</w:t>
      </w:r>
      <w:r>
        <w:t xml:space="preserve"> </w:t>
      </w:r>
      <w:r>
        <w:t xml:space="preserve">highlights the multifaceted contributions of</w:t>
      </w:r>
      <w:r>
        <w:t xml:space="preserve"> </w:t>
      </w:r>
      <w:r>
        <w:rPr>
          <w:bCs/>
          <w:b/>
        </w:rPr>
        <w:t xml:space="preserve">Marine Engineer</w:t>
      </w:r>
      <w:r>
        <w:t xml:space="preserve">s within the specific context of</w:t>
      </w:r>
      <w:r>
        <w:t xml:space="preserve"> </w:t>
      </w:r>
      <w:r>
        <w:rPr>
          <w:bCs/>
          <w:b/>
        </w:rPr>
        <w:t xml:space="preserve">Australia Melbourne</w:t>
      </w:r>
      <w:r>
        <w:t xml:space="preserve">, emphasizing their role as catalysts for economic growth, environmental stewardship, and technological innovation. As global maritime dynamics continue to evolve, the expertise of marine engineers will remain central to shaping Melbourne’s future in an interconnected and sustainable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2026-07-20T11:16:55Z</dcterms:created>
  <dcterms:modified xsi:type="dcterms:W3CDTF">2026-07-20T11:16:55Z</dcterms:modified>
</cp:coreProperties>
</file>

<file path=docProps/custom.xml><?xml version="1.0" encoding="utf-8"?>
<Properties xmlns="http://schemas.openxmlformats.org/officeDocument/2006/custom-properties" xmlns:vt="http://schemas.openxmlformats.org/officeDocument/2006/docPropsVTypes"/>
</file>