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8b519411fc208391fd8c25f0a029a2e80175a7b"/>
    <w:p>
      <w:pPr>
        <w:pStyle w:val="Heading1"/>
      </w:pPr>
      <w:r>
        <w:t xml:space="preserve">Abstract Academic Document: The Role and Relevance of the Marine Engineer in Brazil, Rio de Janeiro</w:t>
      </w:r>
    </w:p>
    <w:p>
      <w:pPr>
        <w:pStyle w:val="FirstParagraph"/>
      </w:pPr>
      <w:r>
        <w:rPr>
          <w:bCs/>
          <w:b/>
        </w:rPr>
        <w:t xml:space="preserve">Abstract academic:</w:t>
      </w:r>
      <w:r>
        <w:t xml:space="preserve"> </w:t>
      </w:r>
      <w:r>
        <w:t xml:space="preserve">This academic document explores the critical role of the</w:t>
      </w:r>
      <w:r>
        <w:t xml:space="preserve"> </w:t>
      </w:r>
      <w:r>
        <w:rPr>
          <w:bCs/>
          <w:b/>
        </w:rPr>
        <w:t xml:space="preserve">Marine Engineer</w:t>
      </w:r>
      <w:r>
        <w:t xml:space="preserve"> </w:t>
      </w:r>
      <w:r>
        <w:t xml:space="preserve">within the maritime industry, with a specific focus on its application and significance in Brazil, particularly in Rio de Janeiro. The document aims to highlight how marine engineering contributes to the nation’s economic and environmental sustainability, while addressing challenges unique to Brazil’s coastal geography and regulatory framework. It further examines the educational institutions in Rio de Janeiro that prepare professionals for this field, as well as emerging trends shaping the profession in the 21st century.</w:t>
      </w:r>
    </w:p>
    <w:bookmarkStart w:id="20" w:name="X1874641bff4f906e09a30422be0bdd233fe17ec"/>
    <w:p>
      <w:pPr>
        <w:pStyle w:val="Heading2"/>
      </w:pPr>
      <w:r>
        <w:t xml:space="preserve">Introduction: The Marine Engineer in a Global Context</w:t>
      </w:r>
    </w:p>
    <w:p>
      <w:pPr>
        <w:pStyle w:val="FirstParagraph"/>
      </w:pPr>
      <w:r>
        <w:t xml:space="preserve">The</w:t>
      </w:r>
      <w:r>
        <w:t xml:space="preserve"> </w:t>
      </w:r>
      <w:r>
        <w:rPr>
          <w:bCs/>
          <w:b/>
        </w:rPr>
        <w:t xml:space="preserve">Marine Engineer</w:t>
      </w:r>
      <w:r>
        <w:t xml:space="preserve"> </w:t>
      </w:r>
      <w:r>
        <w:t xml:space="preserve">is a pivotal figure in modern maritime and offshore industries, responsible for designing, constructing, maintaining, and operating vessels and marine systems. With the global demand for efficient transportation of goods and energy growing rapidly, the role of marine engineers has expanded beyond traditional shipbuilding to encompass renewable energy projects such as offshore wind farms and deep-sea exploration technologies. In Brazil—a nation with a coastline spanning over 7,000 kilometers—the maritime sector is not only vital for trade but also for national security, environmental preservation, and economic development. Among Brazil’s coastal cities,</w:t>
      </w:r>
      <w:r>
        <w:t xml:space="preserve"> </w:t>
      </w:r>
      <w:r>
        <w:rPr>
          <w:bCs/>
          <w:b/>
        </w:rPr>
        <w:t xml:space="preserve">Brazil Rio de Janeiro</w:t>
      </w:r>
      <w:r>
        <w:t xml:space="preserve"> </w:t>
      </w:r>
      <w:r>
        <w:t xml:space="preserve">stands out as a hub of maritime activity due to its strategic location on the Atlantic Ocean and its status as a major port and industrial center.</w:t>
      </w:r>
    </w:p>
    <w:bookmarkEnd w:id="20"/>
    <w:bookmarkStart w:id="21" w:name="X018275666ed27c33d8ee47e8c74d70e66d1bb64"/>
    <w:p>
      <w:pPr>
        <w:pStyle w:val="Heading2"/>
      </w:pPr>
      <w:r>
        <w:t xml:space="preserve">The Role of the Marine Engineer in Brazil’s Maritime Economy</w:t>
      </w:r>
    </w:p>
    <w:p>
      <w:pPr>
        <w:pStyle w:val="FirstParagraph"/>
      </w:pPr>
      <w:r>
        <w:rPr>
          <w:bCs/>
          <w:b/>
        </w:rPr>
        <w:t xml:space="preserve">Brazil Rio de Janeiro</w:t>
      </w:r>
      <w:r>
        <w:t xml:space="preserve"> </w:t>
      </w:r>
      <w:r>
        <w:t xml:space="preserve">serves as a gateway for international trade, with the Port of Rio de Janeiro playing a crucial role in transporting commodities such as iron ore, soybeans, and oil. The</w:t>
      </w:r>
      <w:r>
        <w:t xml:space="preserve"> </w:t>
      </w:r>
      <w:r>
        <w:rPr>
          <w:bCs/>
          <w:b/>
        </w:rPr>
        <w:t xml:space="preserve">Marine Engineer</w:t>
      </w:r>
      <w:r>
        <w:t xml:space="preserve"> </w:t>
      </w:r>
      <w:r>
        <w:t xml:space="preserve">is instrumental in ensuring the efficiency and safety of this infrastructure. Their expertise spans vessel propulsion systems, hull design, and compliance with international maritime regulations such as those set by the International Maritime Organization (IMO). Furthermore, marine engineers in Brazil are increasingly involved in offshore oil exploration—a sector that has been central to the country’s economy for decades. The development of platforms like FPSOs (Floating Production Storage and Offshore) requires specialized knowledge in mechanical systems, corrosion prevention, and environmental impact mitigation.</w:t>
      </w:r>
    </w:p>
    <w:p>
      <w:pPr>
        <w:pStyle w:val="BodyText"/>
      </w:pPr>
      <w:r>
        <w:t xml:space="preserve">Environmental sustainability is another key area where marine engineers contribute. Brazil’s commitment to reducing carbon emissions aligns with the need for marine engineers to innovate in areas such as hybrid propulsion systems, ballast water treatment technologies, and waste management on ships. In Rio de Janeiro, where coastal ecosystems are under pressure from industrial activity and urbanization, the role of the</w:t>
      </w:r>
      <w:r>
        <w:t xml:space="preserve"> </w:t>
      </w:r>
      <w:r>
        <w:rPr>
          <w:bCs/>
          <w:b/>
        </w:rPr>
        <w:t xml:space="preserve">Marine Engineer</w:t>
      </w:r>
      <w:r>
        <w:t xml:space="preserve"> </w:t>
      </w:r>
      <w:r>
        <w:t xml:space="preserve">extends to advising on environmentally friendly practices that balance economic growth with ecological preservation.</w:t>
      </w:r>
    </w:p>
    <w:bookmarkEnd w:id="21"/>
    <w:bookmarkStart w:id="22" w:name="X28b7c391e6effa6e0fe6d6f56c4f971d8098c94"/>
    <w:p>
      <w:pPr>
        <w:pStyle w:val="Heading2"/>
      </w:pPr>
      <w:r>
        <w:t xml:space="preserve">Challenges Faced by Marine Engineers in Brazil Rio de Janeiro</w:t>
      </w:r>
    </w:p>
    <w:p>
      <w:pPr>
        <w:pStyle w:val="FirstParagraph"/>
      </w:pPr>
      <w:r>
        <w:t xml:space="preserve">The maritime sector in</w:t>
      </w:r>
      <w:r>
        <w:t xml:space="preserve"> </w:t>
      </w:r>
      <w:r>
        <w:rPr>
          <w:bCs/>
          <w:b/>
        </w:rPr>
        <w:t xml:space="preserve">Brazil Rio de Janeiro</w:t>
      </w:r>
      <w:r>
        <w:t xml:space="preserve"> </w:t>
      </w:r>
      <w:r>
        <w:t xml:space="preserve">presents unique challenges for marine engineers. One such challenge is the need to adapt global engineering standards to Brazil’s specific environmental conditions. For example, the region’s high humidity and saltwater exposure accelerate corrosion in ship structures, requiring specialized anti-corrosion coatings and materials. Additionally, Brazil’s regulatory landscape—governed by agencies like ANVISA (National Health Surveillance Agency) and IBAMA (Brazilian Institute of Environment)—demands rigorous compliance with safety and environmental protocols.</w:t>
      </w:r>
    </w:p>
    <w:p>
      <w:pPr>
        <w:pStyle w:val="BodyText"/>
      </w:pPr>
      <w:r>
        <w:t xml:space="preserve">Economic factors also play a role. While Brazil is a leading exporter of natural resources, fluctuations in global commodity prices can impact investment in maritime infrastructure. Marine engineers must often work within tight budgets while maintaining high safety and efficiency standards. Furthermore, the sector faces competition from emerging economies investing heavily in maritime technology, necessitating continuous professional development for Brazilian engineers to remain globally competitive.</w:t>
      </w:r>
    </w:p>
    <w:bookmarkEnd w:id="22"/>
    <w:bookmarkStart w:id="23" w:name="X15a2e35f7e6d3bf08ef4b8a2b34984a79a94112"/>
    <w:p>
      <w:pPr>
        <w:pStyle w:val="Heading2"/>
      </w:pPr>
      <w:r>
        <w:t xml:space="preserve">Education and Professional Development in Brazil Rio de Janeiro</w:t>
      </w:r>
    </w:p>
    <w:p>
      <w:pPr>
        <w:pStyle w:val="FirstParagraph"/>
      </w:pPr>
      <w:r>
        <w:t xml:space="preserve">Rio de Janeiro is home to several prestigious institutions that provide education and training for future marine engineers. The Federal University of Rio de Janeiro (UFRJ) and the Pontifical Catholic University of Rio de Janeiro (PUC-Rio) offer programs in mechanical engineering with specialized tracks in maritime technology. These institutions emphasize hands-on learning, often partnering with industries such as Petrobras and shipbuilding firms to provide students with practical experience.</w:t>
      </w:r>
    </w:p>
    <w:p>
      <w:pPr>
        <w:pStyle w:val="BodyText"/>
      </w:pPr>
      <w:r>
        <w:t xml:space="preserve">Professional development is further supported by organizations like the Brazilian Society of Mechanical Engineering (ABCM) and the Rio de Janeiro Chamber of Commerce, which host workshops on topics such as digital twins in marine design, autonomous vessel navigation, and AI-driven maintenance systems. These initiatives ensure that</w:t>
      </w:r>
      <w:r>
        <w:t xml:space="preserve"> </w:t>
      </w:r>
      <w:r>
        <w:rPr>
          <w:bCs/>
          <w:b/>
        </w:rPr>
        <w:t xml:space="preserve">Marine Engineers</w:t>
      </w:r>
      <w:r>
        <w:t xml:space="preserve"> </w:t>
      </w:r>
      <w:r>
        <w:t xml:space="preserve">in Brazil remain at the forefront of technological advancements while addressing local challenges.</w:t>
      </w:r>
    </w:p>
    <w:bookmarkEnd w:id="23"/>
    <w:bookmarkStart w:id="24" w:name="X4aa4e29b839c3cfa2acccf8c156532de2988a27"/>
    <w:p>
      <w:pPr>
        <w:pStyle w:val="Heading2"/>
      </w:pPr>
      <w:r>
        <w:t xml:space="preserve">Futuristic Trends and the Future of Marine Engineering in Rio de Janeiro</w:t>
      </w:r>
    </w:p>
    <w:p>
      <w:pPr>
        <w:pStyle w:val="FirstParagraph"/>
      </w:pPr>
      <w:r>
        <w:t xml:space="preserve">The future of marine engineering in</w:t>
      </w:r>
      <w:r>
        <w:t xml:space="preserve"> </w:t>
      </w:r>
      <w:r>
        <w:rPr>
          <w:bCs/>
          <w:b/>
        </w:rPr>
        <w:t xml:space="preserve">Brazil Rio de Janeiro</w:t>
      </w:r>
      <w:r>
        <w:t xml:space="preserve"> </w:t>
      </w:r>
      <w:r>
        <w:t xml:space="preserve">is closely tied to global trends such as digitalization, sustainability, and the growth of offshore renewable energy. Digital twin technology—a virtual replica of a physical system—is being adopted to optimize ship performance and reduce maintenance costs. Meanwhile, the integration of renewable energy sources into maritime operations is gaining traction, with projects exploring hydrogen fuel cells and wind-assisted propulsion systems.</w:t>
      </w:r>
    </w:p>
    <w:p>
      <w:pPr>
        <w:pStyle w:val="BodyText"/>
      </w:pPr>
      <w:r>
        <w:t xml:space="preserve">Offshore wind farms in Brazil’s coastal regions represent a new frontier for marine engineers. These projects require expertise in offshore platform design, grid connectivity, and long-term environmental monitoring. As Brazil aims to diversify its energy matrix and reduce reliance on fossil fuels, the role of the</w:t>
      </w:r>
      <w:r>
        <w:t xml:space="preserve"> </w:t>
      </w:r>
      <w:r>
        <w:rPr>
          <w:bCs/>
          <w:b/>
        </w:rPr>
        <w:t xml:space="preserve">Marine Engineer</w:t>
      </w:r>
      <w:r>
        <w:t xml:space="preserve"> </w:t>
      </w:r>
      <w:r>
        <w:t xml:space="preserve">will expand into these emerging fields.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Marine Engineer</w:t>
      </w:r>
      <w:r>
        <w:t xml:space="preserve"> </w:t>
      </w:r>
      <w:r>
        <w:t xml:space="preserve">is an indispensable professional in Brazil’s maritime sector, particularly in dynamic cities like Rio de Janeiro. Their expertise ensures the safety, efficiency, and sustainability of maritime operations while addressing unique regional challenges. As Brazil continues to invest in its coastal industries and embrace technological innovation, the demand for skilled marine engineers will grow. Educational institutions and industry partnerships in</w:t>
      </w:r>
      <w:r>
        <w:t xml:space="preserve"> </w:t>
      </w:r>
      <w:r>
        <w:rPr>
          <w:bCs/>
          <w:b/>
        </w:rPr>
        <w:t xml:space="preserve">Brazil Rio de Janeiro</w:t>
      </w:r>
      <w:r>
        <w:t xml:space="preserve"> </w:t>
      </w:r>
      <w:r>
        <w:t xml:space="preserve">play a vital role in preparing professionals for this evolving field. Ultimately, the work of marine engineers not only drives economic progress but also safeguards Brazil’s natural heritage, ensuring a balanced and prosperous future for coastal communities.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Brazil Rio de Janeiro</dc:title>
  <dc:creator/>
  <dc:language>en</dc:language>
  <cp:keywords/>
  <dcterms:created xsi:type="dcterms:W3CDTF">2026-07-21T02:25:34Z</dcterms:created>
  <dcterms:modified xsi:type="dcterms:W3CDTF">2026-07-21T02:25:34Z</dcterms:modified>
</cp:coreProperties>
</file>

<file path=docProps/custom.xml><?xml version="1.0" encoding="utf-8"?>
<Properties xmlns="http://schemas.openxmlformats.org/officeDocument/2006/custom-properties" xmlns:vt="http://schemas.openxmlformats.org/officeDocument/2006/docPropsVTypes"/>
</file>