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ad18d9d17ab674c667b348b99f2b28ac701fa4f"/>
    <w:p>
      <w:pPr>
        <w:pStyle w:val="Heading1"/>
      </w:pPr>
      <w:r>
        <w:t xml:space="preserve">Abstract Academic Document: The Role of the Marine Engineer in Chile Santiago</w:t>
      </w:r>
    </w:p>
    <w:p>
      <w:pPr>
        <w:pStyle w:val="FirstParagraph"/>
      </w:pPr>
      <w:r>
        <w:t xml:space="preserve">The academic exploration of the</w:t>
      </w:r>
      <w:r>
        <w:t xml:space="preserve"> </w:t>
      </w:r>
      <w:r>
        <w:rPr>
          <w:bCs/>
          <w:b/>
        </w:rPr>
        <w:t xml:space="preserve">Marine Engineer</w:t>
      </w:r>
      <w:r>
        <w:t xml:space="preserve"> </w:t>
      </w:r>
      <w:r>
        <w:t xml:space="preserve">within the context of</w:t>
      </w:r>
      <w:r>
        <w:t xml:space="preserve"> </w:t>
      </w:r>
      <w:r>
        <w:rPr>
          <w:bCs/>
          <w:b/>
        </w:rPr>
        <w:t xml:space="preserve">Chile Santiago</w:t>
      </w:r>
      <w:r>
        <w:t xml:space="preserve"> </w:t>
      </w:r>
      <w:r>
        <w:t xml:space="preserve">is a critical area of study that bridges engineering innovation, environmental stewardship, and national economic development. This document aims to provide a comprehensive overview of the responsibilities, challenges, and opportunities faced by marine engineers in Santiago, Chile. Given the country's strategic location on the Pacific Ocean and its reliance on maritime industries such as shipping, aquaculture, and offshore energy production, Santiago has emerged as a pivotal hub for education, research, and technological advancement in marine engineering. The</w:t>
      </w:r>
      <w:r>
        <w:t xml:space="preserve"> </w:t>
      </w:r>
      <w:r>
        <w:rPr>
          <w:bCs/>
          <w:b/>
        </w:rPr>
        <w:t xml:space="preserve">Marine Engineer</w:t>
      </w:r>
      <w:r>
        <w:t xml:space="preserve"> </w:t>
      </w:r>
      <w:r>
        <w:t xml:space="preserve">plays a vital role in this ecosystem, ensuring that Chile's maritime sector aligns with global standards while addressing unique regional challenges.</w:t>
      </w:r>
    </w:p>
    <w:bookmarkStart w:id="20" w:name="X6b560ec07179253da8003476e6ed4c4b34591a5"/>
    <w:p>
      <w:pPr>
        <w:pStyle w:val="Heading2"/>
      </w:pPr>
      <w:r>
        <w:t xml:space="preserve">The Significance of Marine Engineering in Chile Santiago</w:t>
      </w:r>
    </w:p>
    <w:p>
      <w:pPr>
        <w:pStyle w:val="FirstParagraph"/>
      </w:pPr>
      <w:r>
        <w:t xml:space="preserve">Santiago, the capital of Chile and one of the largest cities in South America, serves as a nexus for academic institutions, government agencies, and private enterprises focused on maritime innovation. The demand for skilled</w:t>
      </w:r>
      <w:r>
        <w:t xml:space="preserve"> </w:t>
      </w:r>
      <w:r>
        <w:rPr>
          <w:bCs/>
          <w:b/>
        </w:rPr>
        <w:t xml:space="preserve">Marine Engineers</w:t>
      </w:r>
      <w:r>
        <w:t xml:space="preserve"> </w:t>
      </w:r>
      <w:r>
        <w:t xml:space="preserve">has grown exponentially due to Chile's expanding naval infrastructure projects, such as the development of deep-water ports like Puerto de San Antonio and the modernization of existing facilities along the coastline. These initiatives require expertise in ship design, port logistics, and environmental impact mitigation—areas where</w:t>
      </w:r>
      <w:r>
        <w:t xml:space="preserve"> </w:t>
      </w:r>
      <w:r>
        <w:rPr>
          <w:bCs/>
          <w:b/>
        </w:rPr>
        <w:t xml:space="preserve">Marine Engineers</w:t>
      </w:r>
      <w:r>
        <w:t xml:space="preserve"> </w:t>
      </w:r>
      <w:r>
        <w:t xml:space="preserve">are indispensable.</w:t>
      </w:r>
    </w:p>
    <w:p>
      <w:pPr>
        <w:pStyle w:val="BodyText"/>
      </w:pPr>
      <w:r>
        <w:t xml:space="preserve">In addition to traditional maritime industries, Chile's aquaculture sector—which produces nearly half of the world's salmon and other seafood—relies heavily on marine engineering for sustainable practices. Santiago-based institutions, such as the Universidad de Chile and the Pontificia Universidad Católica de Chile, have integrated marine engineering curricula with environmental science to address issues like ocean pollution, climate change resilience, and resource management. This interdisciplinary approach ensures that</w:t>
      </w:r>
      <w:r>
        <w:t xml:space="preserve"> </w:t>
      </w:r>
      <w:r>
        <w:rPr>
          <w:bCs/>
          <w:b/>
        </w:rPr>
        <w:t xml:space="preserve">Marine Engineers</w:t>
      </w:r>
      <w:r>
        <w:t xml:space="preserve"> </w:t>
      </w:r>
      <w:r>
        <w:t xml:space="preserve">in Santiago are equipped to tackle both technical and ecological challenges.</w:t>
      </w:r>
    </w:p>
    <w:bookmarkEnd w:id="20"/>
    <w:bookmarkStart w:id="21" w:name="X5b5bc840271995117397d2a4c7e8757b02cdd9a"/>
    <w:p>
      <w:pPr>
        <w:pStyle w:val="Heading2"/>
      </w:pPr>
      <w:r>
        <w:t xml:space="preserve">The Profile of a Marine Engineer in Chile Santiago</w:t>
      </w:r>
    </w:p>
    <w:p>
      <w:pPr>
        <w:pStyle w:val="FirstParagraph"/>
      </w:pPr>
      <w:r>
        <w:t xml:space="preserve">A</w:t>
      </w:r>
      <w:r>
        <w:t xml:space="preserve"> </w:t>
      </w:r>
      <w:r>
        <w:rPr>
          <w:bCs/>
          <w:b/>
        </w:rPr>
        <w:t xml:space="preserve">Marine Engineer</w:t>
      </w:r>
      <w:r>
        <w:t xml:space="preserve"> </w:t>
      </w:r>
      <w:r>
        <w:t xml:space="preserve">in Santiago is not merely a technician or designer; they are multidisciplinary professionals who navigate the intersection of engineering, policy, and sustainability. Their work spans from designing energy-efficient ships to developing technologies for underwater exploration and offshore wind farms. In Santiago, engineers often collaborate with government bodies such as the Chilean Navy (Marino de Chile) and private firms like Navantia Chile or Andesmar to innovate solutions tailored to the Pacific coastline's unique conditions.</w:t>
      </w:r>
    </w:p>
    <w:p>
      <w:pPr>
        <w:pStyle w:val="BodyText"/>
      </w:pPr>
      <w:r>
        <w:t xml:space="preserve">Education in marine engineering within Santiago emphasizes practical training alongside theoretical knowledge. Programs at institutions like the Universidad Técnica Federico Santa María (UTFSM) incorporate hands-on experience with shipyards, offshore platforms, and environmental monitoring systems. Graduates are prepared to address local challenges such as coastal erosion, the integration of renewable energy into maritime operations, and compliance with international maritime regulations like those set by the International Maritime Organization (IMO).</w:t>
      </w:r>
    </w:p>
    <w:bookmarkEnd w:id="21"/>
    <w:bookmarkStart w:id="22" w:name="X50ec5c594a724747f0283bd904098a5a1330c84"/>
    <w:p>
      <w:pPr>
        <w:pStyle w:val="Heading2"/>
      </w:pPr>
      <w:r>
        <w:t xml:space="preserve">Challenges Facing Marine Engineers in Chile Santiago</w:t>
      </w:r>
    </w:p>
    <w:p>
      <w:pPr>
        <w:pStyle w:val="FirstParagraph"/>
      </w:pPr>
      <w:r>
        <w:t xml:space="preserve">Despite its growth, the marine engineering field in Santiago faces several challenges. One major issue is the need to balance economic development with environmental conservation. Chile's coastline, while rich in biodiversity, is vulnerable to overexploitation and climate-induced changes.</w:t>
      </w:r>
      <w:r>
        <w:t xml:space="preserve"> </w:t>
      </w:r>
      <w:r>
        <w:rPr>
          <w:bCs/>
          <w:b/>
        </w:rPr>
        <w:t xml:space="preserve">Marine Engineers</w:t>
      </w:r>
      <w:r>
        <w:t xml:space="preserve"> </w:t>
      </w:r>
      <w:r>
        <w:t xml:space="preserve">must therefore design systems that minimize ecological disruption while maximizing productivity—a task requiring innovative thinking and cross-sector collaboration.</w:t>
      </w:r>
    </w:p>
    <w:p>
      <w:pPr>
        <w:pStyle w:val="BodyText"/>
      </w:pPr>
      <w:r>
        <w:t xml:space="preserve">Another challenge is the rapid evolution of technology. Advances in automation, artificial intelligence, and digital twins are reshaping maritime operations, necessitating continuous upskilling for engineers. Santiago's engineering community has responded by fostering partnerships with tech startups and international research centers to stay at the forefront of these trends.</w:t>
      </w:r>
    </w:p>
    <w:bookmarkEnd w:id="22"/>
    <w:bookmarkStart w:id="23" w:name="Xf21f9d50248f3883b05dacf1a549225d1b28ef9"/>
    <w:p>
      <w:pPr>
        <w:pStyle w:val="Heading2"/>
      </w:pPr>
      <w:r>
        <w:t xml:space="preserve">Opportunities for Marine Engineers in Chile Santiago</w:t>
      </w:r>
    </w:p>
    <w:p>
      <w:pPr>
        <w:pStyle w:val="FirstParagraph"/>
      </w:pPr>
      <w:r>
        <w:t xml:space="preserve">The future for</w:t>
      </w:r>
      <w:r>
        <w:t xml:space="preserve"> </w:t>
      </w:r>
      <w:r>
        <w:rPr>
          <w:bCs/>
          <w:b/>
        </w:rPr>
        <w:t xml:space="preserve">Marine Engineers</w:t>
      </w:r>
      <w:r>
        <w:t xml:space="preserve"> </w:t>
      </w:r>
      <w:r>
        <w:t xml:space="preserve">in Santiago is promising. The Chilean government has prioritized maritime innovation as part of its 2030 Agenda, which includes investments in green shipping technologies and coastal infrastructure. For example, the National Development Plan (Planes Nacionales) allocates resources to projects like the expansion of the Puerto de Valparaíso and the development of hydrogen-powered vessels—a sector where Santiago's engineers are leading research efforts.</w:t>
      </w:r>
    </w:p>
    <w:p>
      <w:pPr>
        <w:pStyle w:val="BodyText"/>
      </w:pPr>
      <w:r>
        <w:t xml:space="preserve">Additionally, Chile's participation in regional initiatives such as the Pacific Alliance and its membership in global organizations like APEC provide</w:t>
      </w:r>
      <w:r>
        <w:t xml:space="preserve"> </w:t>
      </w:r>
      <w:r>
        <w:rPr>
          <w:bCs/>
          <w:b/>
        </w:rPr>
        <w:t xml:space="preserve">Marine Engineers</w:t>
      </w:r>
      <w:r>
        <w:t xml:space="preserve"> </w:t>
      </w:r>
      <w:r>
        <w:t xml:space="preserve">in Santiago with opportunities to engage in international projects. This global perspective enriches their expertise, allowing them to address not only local but also transnational maritime issues.</w:t>
      </w:r>
    </w:p>
    <w:bookmarkEnd w:id="23"/>
    <w:bookmarkStart w:id="24" w:name="X1f7fe492f1d02a9f64f16a446de71d275bcdb5e"/>
    <w:p>
      <w:pPr>
        <w:pStyle w:val="Heading2"/>
      </w:pPr>
      <w:r>
        <w:t xml:space="preserve">Conclusion: The Future of Marine Engineering in Chile Santiago</w:t>
      </w:r>
    </w:p>
    <w:p>
      <w:pPr>
        <w:pStyle w:val="FirstParagraph"/>
      </w:pPr>
      <w:r>
        <w:t xml:space="preserve">In conclusion, the role of the</w:t>
      </w:r>
      <w:r>
        <w:t xml:space="preserve"> </w:t>
      </w:r>
      <w:r>
        <w:rPr>
          <w:bCs/>
          <w:b/>
        </w:rPr>
        <w:t xml:space="preserve">Marine Engineer</w:t>
      </w:r>
      <w:r>
        <w:t xml:space="preserve"> </w:t>
      </w:r>
      <w:r>
        <w:t xml:space="preserve">in</w:t>
      </w:r>
      <w:r>
        <w:t xml:space="preserve"> </w:t>
      </w:r>
      <w:r>
        <w:rPr>
          <w:bCs/>
          <w:b/>
        </w:rPr>
        <w:t xml:space="preserve">Chile Santiago</w:t>
      </w:r>
      <w:r>
        <w:t xml:space="preserve"> </w:t>
      </w:r>
      <w:r>
        <w:t xml:space="preserve">is integral to the nation's economic and environmental sustainability. As a center for education, innovation, and policy-making, Santiago offers unparalleled opportunities for marine engineers to contribute to Chile's maritime legacy while addressing contemporary challenges. The interplay between academic rigor, industry demands, and ecological responsibility ensures that</w:t>
      </w:r>
      <w:r>
        <w:t xml:space="preserve"> </w:t>
      </w:r>
      <w:r>
        <w:rPr>
          <w:bCs/>
          <w:b/>
        </w:rPr>
        <w:t xml:space="preserve">Marine Engineers</w:t>
      </w:r>
      <w:r>
        <w:t xml:space="preserve"> </w:t>
      </w:r>
      <w:r>
        <w:t xml:space="preserve">in this region are at the forefront of shaping a resilient and forward-thinking maritime sector. By fostering collaboration between academia, government, and private enterprise, Santiago continues to position itself as a global leader in marine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Chile Santiago</dc:title>
  <dc:creator/>
  <dc:language>en</dc:language>
  <cp:keywords/>
  <dcterms:created xsi:type="dcterms:W3CDTF">2026-07-22T10:04:07Z</dcterms:created>
  <dcterms:modified xsi:type="dcterms:W3CDTF">2026-07-22T10:04:07Z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