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0ddcfc542fbc33205ef17d01d8c1ce5c3e6695c"/>
    <w:p>
      <w:pPr>
        <w:pStyle w:val="Heading1"/>
      </w:pPr>
      <w:r>
        <w:t xml:space="preserve">Abstract Academic Document on the Role of a Marine Engineer in China Beijing</w:t>
      </w:r>
    </w:p>
    <w:p>
      <w:pPr>
        <w:pStyle w:val="FirstParagraph"/>
      </w:pPr>
      <w:r>
        <w:rPr>
          <w:bCs/>
          <w:b/>
        </w:rPr>
        <w:t xml:space="preserve">Keywords:</w:t>
      </w:r>
      <w:r>
        <w:t xml:space="preserve"> </w:t>
      </w:r>
      <w:r>
        <w:t xml:space="preserve">Abstract academic, Marine Engineer, China Beijing.</w:t>
      </w:r>
    </w:p>
    <w:bookmarkStart w:id="20" w:name="introduction"/>
    <w:p>
      <w:pPr>
        <w:pStyle w:val="Heading2"/>
      </w:pPr>
      <w:r>
        <w:t xml:space="preserve">Introduction</w:t>
      </w:r>
    </w:p>
    <w:p>
      <w:pPr>
        <w:pStyle w:val="FirstParagraph"/>
      </w:pPr>
      <w:r>
        <w:t xml:space="preserve">The field of marine engineering has gained increasing significance in the global context due to its pivotal role in maritime transportation, offshore energy exploration, and environmental sustainability. In China's capital city of Beijing, the evolution of marine engineering is intertwined with national policies aimed at fostering economic growth through technological innovation and international trade. This abstract academic document explores the multifaceted role of a</w:t>
      </w:r>
      <w:r>
        <w:t xml:space="preserve"> </w:t>
      </w:r>
      <w:r>
        <w:rPr>
          <w:bCs/>
          <w:b/>
        </w:rPr>
        <w:t xml:space="preserve">Marine Engineer</w:t>
      </w:r>
      <w:r>
        <w:t xml:space="preserve"> </w:t>
      </w:r>
      <w:r>
        <w:t xml:space="preserve">in</w:t>
      </w:r>
      <w:r>
        <w:t xml:space="preserve"> </w:t>
      </w:r>
      <w:r>
        <w:rPr>
          <w:bCs/>
          <w:b/>
        </w:rPr>
        <w:t xml:space="preserve">China Beijing</w:t>
      </w:r>
      <w:r>
        <w:t xml:space="preserve">, emphasizing their contributions to maritime infrastructure, research, and sustainable development within a rapidly urbanizing and industrializing region.</w:t>
      </w:r>
    </w:p>
    <w:p>
      <w:pPr>
        <w:pStyle w:val="BodyText"/>
      </w:pPr>
      <w:r>
        <w:rPr>
          <w:bCs/>
          <w:b/>
        </w:rPr>
        <w:t xml:space="preserve">China Beijing</w:t>
      </w:r>
      <w:r>
        <w:t xml:space="preserve">, as the political, cultural, and economic heart of China, serves as a strategic hub for policy formulation and technological advancement. The city’s proximity to coastal regions like Tianjin Port and its role in national maritime logistics underscore the need for skilled professionals in marine engineering. This document outlines the academic and professional landscape for</w:t>
      </w:r>
      <w:r>
        <w:t xml:space="preserve"> </w:t>
      </w:r>
      <w:r>
        <w:rPr>
          <w:bCs/>
          <w:b/>
        </w:rPr>
        <w:t xml:space="preserve">Marine Engineers</w:t>
      </w:r>
      <w:r>
        <w:t xml:space="preserve"> </w:t>
      </w:r>
      <w:r>
        <w:t xml:space="preserve">operating in Beijing, highlighting their responsibilities, challenges, and opportunities within a dynamic socio-economic environment.</w:t>
      </w:r>
    </w:p>
    <w:bookmarkEnd w:id="20"/>
    <w:bookmarkStart w:id="21" w:name="X22a36392ef2d83bec50f2ce078506dce12b210d"/>
    <w:p>
      <w:pPr>
        <w:pStyle w:val="Heading2"/>
      </w:pPr>
      <w:r>
        <w:t xml:space="preserve">Historical Context of Marine Engineering in China</w:t>
      </w:r>
    </w:p>
    <w:p>
      <w:pPr>
        <w:pStyle w:val="FirstParagraph"/>
      </w:pPr>
      <w:r>
        <w:t xml:space="preserve">The history of marine engineering in China dates back to ancient times, with traditional shipbuilding techniques and navigational practices. However, modern marine engineering as a discipline gained prominence during the 20th century, driven by industrialization and the expansion of China’s maritime trade routes.</w:t>
      </w:r>
      <w:r>
        <w:t xml:space="preserve"> </w:t>
      </w:r>
      <w:r>
        <w:rPr>
          <w:bCs/>
          <w:b/>
        </w:rPr>
        <w:t xml:space="preserve">China Beijing</w:t>
      </w:r>
      <w:r>
        <w:t xml:space="preserve">, as the administrative center of the nation, has played a critical role in shaping national policies that govern maritime development, including environmental regulations, port infrastructure investment, and international collaboration on oceanic research.</w:t>
      </w:r>
    </w:p>
    <w:p>
      <w:pPr>
        <w:pStyle w:val="BodyText"/>
      </w:pPr>
      <w:r>
        <w:t xml:space="preserve">In recent decades, Beijing has prioritized marine engineering education and research through institutions such as Tsinghua University’s School of Engineering and the China Maritime Safety Administration. These entities have contributed to advancing technologies in ship design, offshore wind energy systems, and deep-sea exploration. For</w:t>
      </w:r>
      <w:r>
        <w:t xml:space="preserve"> </w:t>
      </w:r>
      <w:r>
        <w:rPr>
          <w:bCs/>
          <w:b/>
        </w:rPr>
        <w:t xml:space="preserve">Marine Engineers</w:t>
      </w:r>
      <w:r>
        <w:t xml:space="preserve">, this academic infrastructure provides a foundation for innovation while aligning with national goals to position China as a global leader in maritime technology.</w:t>
      </w:r>
    </w:p>
    <w:bookmarkEnd w:id="21"/>
    <w:bookmarkStart w:id="22" w:name="X642b81201d8d4cf69bb82385935476ad8c37cf3"/>
    <w:p>
      <w:pPr>
        <w:pStyle w:val="Heading2"/>
      </w:pPr>
      <w:r>
        <w:t xml:space="preserve">Role of the Marine Engineer in Beijing’s Maritime Sector</w:t>
      </w:r>
    </w:p>
    <w:p>
      <w:pPr>
        <w:pStyle w:val="FirstParagraph"/>
      </w:pPr>
      <w:r>
        <w:t xml:space="preserve">A</w:t>
      </w:r>
      <w:r>
        <w:t xml:space="preserve"> </w:t>
      </w:r>
      <w:r>
        <w:rPr>
          <w:bCs/>
          <w:b/>
        </w:rPr>
        <w:t xml:space="preserve">Marine Engineer</w:t>
      </w:r>
      <w:r>
        <w:t xml:space="preserve"> </w:t>
      </w:r>
      <w:r>
        <w:t xml:space="preserve">is a professional responsible for designing, maintaining, and operating complex systems on ships, offshore platforms, and marine infrastructure. In the context of</w:t>
      </w:r>
      <w:r>
        <w:t xml:space="preserve"> </w:t>
      </w:r>
      <w:r>
        <w:rPr>
          <w:bCs/>
          <w:b/>
        </w:rPr>
        <w:t xml:space="preserve">China Beijing</w:t>
      </w:r>
      <w:r>
        <w:t xml:space="preserve">, their responsibilities extend beyond traditional maritime applications to include contributions to coastal development projects, environmental monitoring systems, and digital transformation initiatives in the shipping industry.</w:t>
      </w:r>
    </w:p>
    <w:p>
      <w:pPr>
        <w:pStyle w:val="BodyText"/>
      </w:pPr>
      <w:r>
        <w:t xml:space="preserve">Key duties of a Marine Engineer in Beijing include:</w:t>
      </w:r>
    </w:p>
    <w:p>
      <w:pPr>
        <w:numPr>
          <w:ilvl w:val="0"/>
          <w:numId w:val="1001"/>
        </w:numPr>
        <w:pStyle w:val="Compact"/>
      </w:pPr>
      <w:r>
        <w:t xml:space="preserve">Designing energy-efficient propulsion systems for vessels compliant with international emissions standards.</w:t>
      </w:r>
    </w:p>
    <w:p>
      <w:pPr>
        <w:numPr>
          <w:ilvl w:val="0"/>
          <w:numId w:val="1001"/>
        </w:numPr>
        <w:pStyle w:val="Compact"/>
      </w:pPr>
      <w:r>
        <w:t xml:space="preserve">Overseeing the integration of renewable energy technologies, such as solar panels and wind turbines, into maritime operations.</w:t>
      </w:r>
    </w:p>
    <w:p>
      <w:pPr>
        <w:numPr>
          <w:ilvl w:val="0"/>
          <w:numId w:val="1001"/>
        </w:numPr>
        <w:pStyle w:val="Compact"/>
      </w:pPr>
      <w:r>
        <w:t xml:space="preserve">Collaborating with government agencies to enforce safety protocols in Beijing’s port areas and adjacent coastal regions.</w:t>
      </w:r>
    </w:p>
    <w:p>
      <w:pPr>
        <w:numPr>
          <w:ilvl w:val="0"/>
          <w:numId w:val="1001"/>
        </w:numPr>
        <w:pStyle w:val="Compact"/>
      </w:pPr>
      <w:r>
        <w:t xml:space="preserve">Conducting research on marine pollution control methods tailored to China’s unique ecological challenges.</w:t>
      </w:r>
    </w:p>
    <w:p>
      <w:pPr>
        <w:pStyle w:val="FirstParagraph"/>
      </w:pPr>
      <w:r>
        <w:t xml:space="preserve">The demand for skilled</w:t>
      </w:r>
      <w:r>
        <w:t xml:space="preserve"> </w:t>
      </w:r>
      <w:r>
        <w:rPr>
          <w:bCs/>
          <w:b/>
        </w:rPr>
        <w:t xml:space="preserve">Marine Engineers</w:t>
      </w:r>
      <w:r>
        <w:t xml:space="preserve"> </w:t>
      </w:r>
      <w:r>
        <w:t xml:space="preserve">in Beijing is driven by the city’s role as a regulatory and research center for maritime policy. For instance, the Chinese government’s "Blue Economy" initiative emphasizes sustainable use of ocean resources, requiring engineers to balance economic growth with environmental preservation.</w:t>
      </w:r>
    </w:p>
    <w:bookmarkEnd w:id="22"/>
    <w:bookmarkStart w:id="23" w:name="Xcbd58a2d762f90990fbe8fb115ed36a1137df6c"/>
    <w:p>
      <w:pPr>
        <w:pStyle w:val="Heading2"/>
      </w:pPr>
      <w:r>
        <w:t xml:space="preserve">Educational Requirements and Career Opportunities</w:t>
      </w:r>
    </w:p>
    <w:p>
      <w:pPr>
        <w:pStyle w:val="FirstParagraph"/>
      </w:pPr>
      <w:r>
        <w:t xml:space="preserve">Becoming a</w:t>
      </w:r>
      <w:r>
        <w:t xml:space="preserve"> </w:t>
      </w:r>
      <w:r>
        <w:rPr>
          <w:bCs/>
          <w:b/>
        </w:rPr>
        <w:t xml:space="preserve">Marine Engineer</w:t>
      </w:r>
      <w:r>
        <w:t xml:space="preserve"> </w:t>
      </w:r>
      <w:r>
        <w:t xml:space="preserve">in</w:t>
      </w:r>
      <w:r>
        <w:t xml:space="preserve"> </w:t>
      </w:r>
      <w:r>
        <w:rPr>
          <w:bCs/>
          <w:b/>
        </w:rPr>
        <w:t xml:space="preserve">China Beijing</w:t>
      </w:r>
      <w:r>
        <w:t xml:space="preserve"> </w:t>
      </w:r>
      <w:r>
        <w:t xml:space="preserve">requires rigorous academic training, often starting with a bachelor’s degree in naval architecture, mechanical engineering, or ocean engineering. Prestigious universities in Beijing, such as the China University of Petroleum and Beihang University, offer specialized programs that combine theoretical knowledge with hands-on experience through internships at local shipyards and research facilities.</w:t>
      </w:r>
    </w:p>
    <w:p>
      <w:pPr>
        <w:pStyle w:val="BodyText"/>
      </w:pPr>
      <w:r>
        <w:t xml:space="preserve">Postgraduate studies are increasingly vital for career advancement. Master’s and doctoral programs focused on marine renewable energy, underwater robotics, or maritime law provide engineers with niche expertise aligned with Beijing’s strategic priorities. Additionally, certifications from organizations like the China Classification Society (CCS) are mandatory for professionals working on international shipping projects.</w:t>
      </w:r>
    </w:p>
    <w:p>
      <w:pPr>
        <w:pStyle w:val="BodyText"/>
      </w:pPr>
      <w:r>
        <w:t xml:space="preserve">Career opportunities for</w:t>
      </w:r>
      <w:r>
        <w:t xml:space="preserve"> </w:t>
      </w:r>
      <w:r>
        <w:rPr>
          <w:bCs/>
          <w:b/>
        </w:rPr>
        <w:t xml:space="preserve">Marine Engineers</w:t>
      </w:r>
      <w:r>
        <w:t xml:space="preserve"> </w:t>
      </w:r>
      <w:r>
        <w:t xml:space="preserve">in Beijing span multiple sectors:</w:t>
      </w:r>
    </w:p>
    <w:p>
      <w:pPr>
        <w:numPr>
          <w:ilvl w:val="0"/>
          <w:numId w:val="1002"/>
        </w:numPr>
        <w:pStyle w:val="Compact"/>
      </w:pPr>
      <w:r>
        <w:rPr>
          <w:bCs/>
          <w:b/>
        </w:rPr>
        <w:t xml:space="preserve">Shipbuilding and Repair Industries:</w:t>
      </w:r>
      <w:r>
        <w:t xml:space="preserve"> </w:t>
      </w:r>
      <w:r>
        <w:t xml:space="preserve">Companies like China State Shipbuilding Corporation (CSSC) operate facilities near Beijing, offering roles in design optimization and quality control.</w:t>
      </w:r>
    </w:p>
    <w:p>
      <w:pPr>
        <w:numPr>
          <w:ilvl w:val="0"/>
          <w:numId w:val="1002"/>
        </w:numPr>
        <w:pStyle w:val="Compact"/>
      </w:pPr>
      <w:r>
        <w:rPr>
          <w:bCs/>
          <w:b/>
        </w:rPr>
        <w:t xml:space="preserve">Port Management:</w:t>
      </w:r>
      <w:r>
        <w:t xml:space="preserve"> </w:t>
      </w:r>
      <w:r>
        <w:t xml:space="preserve">Engineers contribute to modernizing port infrastructure, ensuring compliance with safety standards at ports such as Tianjin Port.</w:t>
      </w:r>
    </w:p>
    <w:p>
      <w:pPr>
        <w:numPr>
          <w:ilvl w:val="0"/>
          <w:numId w:val="1002"/>
        </w:numPr>
        <w:pStyle w:val="Compact"/>
      </w:pPr>
      <w:r>
        <w:rPr>
          <w:bCs/>
          <w:b/>
        </w:rPr>
        <w:t xml:space="preserve">Research Institutes:</w:t>
      </w:r>
      <w:r>
        <w:t xml:space="preserve"> </w:t>
      </w:r>
      <w:r>
        <w:t xml:space="preserve">Institutions like the National Marine Environmental Monitoring Center employ engineers for environmental impact assessments and climate change studies.</w:t>
      </w:r>
    </w:p>
    <w:p>
      <w:pPr>
        <w:pStyle w:val="FirstParagraph"/>
      </w:pPr>
      <w:r>
        <w:t xml:space="preserve">The rapid expansion of Beijing’s maritime economy has also created demand for consultants specializing in digital twin technology, autonomous shipping, and AI-driven logistics systems. These roles require interdisciplinary skills, reflecting the city’s focus on cutting-edge innovation.</w:t>
      </w:r>
    </w:p>
    <w:bookmarkEnd w:id="23"/>
    <w:bookmarkStart w:id="24" w:name="X9c74cf790983665ffced3c615cb3614a034b16b"/>
    <w:p>
      <w:pPr>
        <w:pStyle w:val="Heading2"/>
      </w:pPr>
      <w:r>
        <w:t xml:space="preserve">Challenges Facing Marine Engineers in Beijing</w:t>
      </w:r>
    </w:p>
    <w:p>
      <w:pPr>
        <w:pStyle w:val="FirstParagraph"/>
      </w:pPr>
      <w:r>
        <w:t xml:space="preserve">Despite abundant opportunities,</w:t>
      </w:r>
      <w:r>
        <w:t xml:space="preserve"> </w:t>
      </w:r>
      <w:r>
        <w:rPr>
          <w:bCs/>
          <w:b/>
        </w:rPr>
        <w:t xml:space="preserve">Marine Engineers</w:t>
      </w:r>
      <w:r>
        <w:t xml:space="preserve"> </w:t>
      </w:r>
      <w:r>
        <w:t xml:space="preserve">in</w:t>
      </w:r>
      <w:r>
        <w:t xml:space="preserve"> </w:t>
      </w:r>
      <w:r>
        <w:rPr>
          <w:bCs/>
          <w:b/>
        </w:rPr>
        <w:t xml:space="preserve">China Beijing</w:t>
      </w:r>
      <w:r>
        <w:t xml:space="preserve"> </w:t>
      </w:r>
      <w:r>
        <w:t xml:space="preserve">face unique challenges. One major issue is the need to harmonize rapid industrialization with environmental sustainability. For example, Beijing’s proximity to the Bohai Sea necessitates stringent measures to prevent oil spills and plastic pollution from affecting marine ecosystems.</w:t>
      </w:r>
    </w:p>
    <w:p>
      <w:pPr>
        <w:pStyle w:val="BodyText"/>
      </w:pPr>
      <w:r>
        <w:t xml:space="preserve">Another challenge lies in adapting global maritime standards, such as those set by the International Maritime Organization (IMO), to local regulations. Engineers must navigate complex bureaucratic processes while ensuring compliance with both domestic and international requirements. Furthermore, the increasing automation of ship systems requires continuous upskilling to keep pace with technological advancements.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Marine Engineer</w:t>
      </w:r>
      <w:r>
        <w:t xml:space="preserve"> </w:t>
      </w:r>
      <w:r>
        <w:t xml:space="preserve">in</w:t>
      </w:r>
      <w:r>
        <w:t xml:space="preserve"> </w:t>
      </w:r>
      <w:r>
        <w:rPr>
          <w:bCs/>
          <w:b/>
        </w:rPr>
        <w:t xml:space="preserve">China Beijing</w:t>
      </w:r>
      <w:r>
        <w:t xml:space="preserve"> </w:t>
      </w:r>
      <w:r>
        <w:t xml:space="preserve">is both academically rigorous and professionally dynamic. As the capital city continues to drive China’s maritime agenda through policy innovation and research investment, skilled engineers are essential for addressing challenges related to environmental sustainability, technological integration, and global trade. This abstract academic document underscores the critical interplay between</w:t>
      </w:r>
      <w:r>
        <w:t xml:space="preserve"> </w:t>
      </w:r>
      <w:r>
        <w:rPr>
          <w:bCs/>
          <w:b/>
        </w:rPr>
        <w:t xml:space="preserve">Marine Engineers</w:t>
      </w:r>
      <w:r>
        <w:t xml:space="preserve">,</w:t>
      </w:r>
      <w:r>
        <w:t xml:space="preserve"> </w:t>
      </w:r>
      <w:r>
        <w:rPr>
          <w:bCs/>
          <w:b/>
        </w:rPr>
        <w:t xml:space="preserve">China Beijing</w:t>
      </w:r>
      <w:r>
        <w:t xml:space="preserve">, and the broader goals of national development.</w:t>
      </w:r>
    </w:p>
    <w:p>
      <w:pPr>
        <w:pStyle w:val="BodyText"/>
      </w:pPr>
      <w:r>
        <w:t xml:space="preserve">The future of marine engineering in Beijing hinges on fostering interdisciplinary collaboration, advancing green technologies, and nurturing a workforce capable of meeting the demands of a globalized economy. For aspiring professionals, this field offers unparalleled opportunities to contribute to one of China’s most influential cities while shaping the trajectory of maritime innovation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Marine Engineer in China Beijing</dc:title>
  <dc:creator/>
  <dc:language>en</dc:language>
  <cp:keywords/>
  <dcterms:created xsi:type="dcterms:W3CDTF">2026-07-20T09:01:19Z</dcterms:created>
  <dcterms:modified xsi:type="dcterms:W3CDTF">2026-07-20T09:01:19Z</dcterms:modified>
</cp:coreProperties>
</file>

<file path=docProps/custom.xml><?xml version="1.0" encoding="utf-8"?>
<Properties xmlns="http://schemas.openxmlformats.org/officeDocument/2006/custom-properties" xmlns:vt="http://schemas.openxmlformats.org/officeDocument/2006/docPropsVTypes"/>
</file>