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bdcc660b70b4d27952aa0b927b6f6862d0b7532"/>
    <w:p>
      <w:pPr>
        <w:pStyle w:val="Heading1"/>
      </w:pPr>
      <w:r>
        <w:t xml:space="preserve">Abstract Academic Document: The Role of the Marine Engineer in the Context of Egypt Cairo</w:t>
      </w:r>
    </w:p>
    <w:p>
      <w:pPr>
        <w:pStyle w:val="FirstParagraph"/>
      </w:pPr>
      <w:r>
        <w:rPr>
          <w:bCs/>
          <w:b/>
        </w:rPr>
        <w:t xml:space="preserve">Keywords:</w:t>
      </w:r>
      <w:r>
        <w:t xml:space="preserve"> </w:t>
      </w:r>
      <w:r>
        <w:t xml:space="preserve">Abstract academic, Marine Engineer, Egypt Cairo.</w:t>
      </w:r>
    </w:p>
    <w:p>
      <w:pPr>
        <w:pStyle w:val="BodyText"/>
      </w:pPr>
      <w:r>
        <w:t xml:space="preserve">In recent decades, the global maritime industry has emerged as a cornerstone of international trade and economic development. Within this context,</w:t>
      </w:r>
      <w:r>
        <w:t xml:space="preserve"> </w:t>
      </w:r>
      <w:r>
        <w:rPr>
          <w:bCs/>
          <w:b/>
        </w:rPr>
        <w:t xml:space="preserve">Marine Engineers</w:t>
      </w:r>
      <w:r>
        <w:t xml:space="preserve"> </w:t>
      </w:r>
      <w:r>
        <w:t xml:space="preserve">play a pivotal role in designing, maintaining, and innovating maritime technologies that underpin the operational efficiency of ships, ports, and offshore structures. This abstract academic document explores the unique challenges and opportunities associated with the profession of Marine Engineering in</w:t>
      </w:r>
      <w:r>
        <w:t xml:space="preserve"> </w:t>
      </w:r>
      <w:r>
        <w:rPr>
          <w:bCs/>
          <w:b/>
        </w:rPr>
        <w:t xml:space="preserve">Egypt Cairo</w:t>
      </w:r>
      <w:r>
        <w:t xml:space="preserve">, a city strategically positioned at the crossroads of Africa, Asia, and Europe. Egypt’s maritime ambitions—particularly its reliance on the Suez Canal as a global trade artery—necessitate a robust cadre of skilled Marine Engineers capable of addressing both traditional and emerging demands.</w:t>
      </w:r>
    </w:p>
    <w:p>
      <w:pPr>
        <w:pStyle w:val="BodyText"/>
      </w:pPr>
      <w:r>
        <w:rPr>
          <w:bCs/>
          <w:b/>
        </w:rPr>
        <w:t xml:space="preserve">Egypt Cairo</w:t>
      </w:r>
      <w:r>
        <w:t xml:space="preserve"> </w:t>
      </w:r>
      <w:r>
        <w:t xml:space="preserve">serves not only as the political and cultural heart of Egypt but also as a hub for maritime education, research, and industry collaboration. The city’s proximity to key maritime assets such as the Suez Canal, Red Sea ports, and Alexandria’s industrial zones positions it as a critical node in regional and international shipping networks. However, the profession of Marine Engineering in this context is shaped by distinct socio-economic, environmental, and regulatory factors that demand tailored expertise.</w:t>
      </w:r>
    </w:p>
    <w:p>
      <w:pPr>
        <w:pStyle w:val="BodyText"/>
      </w:pPr>
      <w:r>
        <w:t xml:space="preserve">The</w:t>
      </w:r>
      <w:r>
        <w:t xml:space="preserve"> </w:t>
      </w:r>
      <w:r>
        <w:rPr>
          <w:bCs/>
          <w:b/>
        </w:rPr>
        <w:t xml:space="preserve">Marine Engineer</w:t>
      </w:r>
      <w:r>
        <w:t xml:space="preserve">, as a multidisciplinary professional, must navigate the complexities of vessel propulsion systems, hull design, marine safety protocols, and sustainable energy solutions. In Egypt Cairo, these responsibilities are further complicated by the need to align with international maritime standards such as those set by the International Maritime Organization (IMO) while addressing local challenges like desertification impacts on coastal infrastructure or fluctuations in Red Sea shipping traffic due to geopolitical tensions.</w:t>
      </w:r>
    </w:p>
    <w:p>
      <w:pPr>
        <w:pStyle w:val="BodyText"/>
      </w:pPr>
      <w:r>
        <w:t xml:space="preserve">The academic and professional development of Marine Engineers in</w:t>
      </w:r>
      <w:r>
        <w:t xml:space="preserve"> </w:t>
      </w:r>
      <w:r>
        <w:rPr>
          <w:bCs/>
          <w:b/>
        </w:rPr>
        <w:t xml:space="preserve">Egypt Cairo</w:t>
      </w:r>
      <w:r>
        <w:t xml:space="preserve"> </w:t>
      </w:r>
      <w:r>
        <w:t xml:space="preserve">is supported by institutions such as the Faculty of Engineering at Ain Shams University, Helwan University, and the Egyptian Maritime Academy. These institutions emphasize both theoretical knowledge and practical training in areas such as thermodynamics, fluid mechanics, naval architecture, and maritime law. However, gaps persist between curricula and industry needs. For instance, while traditional shipbuilding techniques remain relevant for Egypt’s fleet of merchant ships operating along the Red Sea route, there is an urgent need to integrate emerging technologies like AI-driven navigation systems or green hydrogen propulsion into training programs.</w:t>
      </w:r>
    </w:p>
    <w:p>
      <w:pPr>
        <w:pStyle w:val="BodyText"/>
      </w:pPr>
      <w:r>
        <w:t xml:space="preserve">A significant challenge for</w:t>
      </w:r>
      <w:r>
        <w:t xml:space="preserve"> </w:t>
      </w:r>
      <w:r>
        <w:rPr>
          <w:bCs/>
          <w:b/>
        </w:rPr>
        <w:t xml:space="preserve">Marine Engineers</w:t>
      </w:r>
      <w:r>
        <w:t xml:space="preserve"> </w:t>
      </w:r>
      <w:r>
        <w:t xml:space="preserve">in</w:t>
      </w:r>
      <w:r>
        <w:t xml:space="preserve"> </w:t>
      </w:r>
      <w:r>
        <w:rPr>
          <w:bCs/>
          <w:b/>
        </w:rPr>
        <w:t xml:space="preserve">Egypt Cairo</w:t>
      </w:r>
      <w:r>
        <w:t xml:space="preserve"> </w:t>
      </w:r>
      <w:r>
        <w:t xml:space="preserve">is balancing economic growth with environmental stewardship. The Suez Canal’s expansion projects and Egypt’s ambitious vision to become a regional maritime logistics hub necessitate the construction of modern ports, dredging operations, and offshore oil and gas facilities—all of which require engineers equipped to manage environmental risks such as marine pollution or habitat disruption. Furthermore, the increasing frequency of extreme weather events linked to climate change demands that Marine Engineers in Cairo prioritize resilience in infrastructure design.</w:t>
      </w:r>
    </w:p>
    <w:p>
      <w:pPr>
        <w:pStyle w:val="BodyText"/>
      </w:pPr>
      <w:r>
        <w:t xml:space="preserve">Another critical area is the integration of digital technologies into maritime operations. The adoption of smart port systems, autonomous vessels, and predictive maintenance algorithms requires</w:t>
      </w:r>
      <w:r>
        <w:t xml:space="preserve"> </w:t>
      </w:r>
      <w:r>
        <w:rPr>
          <w:bCs/>
          <w:b/>
        </w:rPr>
        <w:t xml:space="preserve">Marine Engineers</w:t>
      </w:r>
      <w:r>
        <w:t xml:space="preserve"> </w:t>
      </w:r>
      <w:r>
        <w:t xml:space="preserve">to expand their skill sets beyond mechanical engineering into data science and cybersecurity. This shift is particularly pertinent in</w:t>
      </w:r>
      <w:r>
        <w:t xml:space="preserve"> </w:t>
      </w:r>
      <w:r>
        <w:rPr>
          <w:bCs/>
          <w:b/>
        </w:rPr>
        <w:t xml:space="preserve">Egypt Cairo</w:t>
      </w:r>
      <w:r>
        <w:t xml:space="preserve">, where the government has initiated projects to digitize Egypt’s maritime sector, including the establishment of a national maritime information system.</w:t>
      </w:r>
    </w:p>
    <w:p>
      <w:pPr>
        <w:pStyle w:val="BodyText"/>
      </w:pPr>
      <w:r>
        <w:t xml:space="preserve">The socio-economic dynamics of</w:t>
      </w:r>
      <w:r>
        <w:t xml:space="preserve"> </w:t>
      </w:r>
      <w:r>
        <w:rPr>
          <w:bCs/>
          <w:b/>
        </w:rPr>
        <w:t xml:space="preserve">Egypt Cairo</w:t>
      </w:r>
      <w:r>
        <w:t xml:space="preserve"> </w:t>
      </w:r>
      <w:r>
        <w:t xml:space="preserve">also influence the profession. A growing population and rising demand for coastal tourism have increased pressure on port facilities and marine infrastructure. Marine Engineers must collaborate with urban planners, policymakers, and environmental scientists to ensure sustainable development. Additionally, the sector faces a shortage of skilled labor, exacerbated by brain drain as engineers seek opportunities in more developed maritime economies.</w:t>
      </w:r>
    </w:p>
    <w:p>
      <w:pPr>
        <w:pStyle w:val="BodyText"/>
      </w:pPr>
      <w:r>
        <w:t xml:space="preserve">To address these challenges, stakeholders in</w:t>
      </w:r>
      <w:r>
        <w:t xml:space="preserve"> </w:t>
      </w:r>
      <w:r>
        <w:rPr>
          <w:bCs/>
          <w:b/>
        </w:rPr>
        <w:t xml:space="preserve">Egypt Cairo</w:t>
      </w:r>
      <w:r>
        <w:t xml:space="preserve"> </w:t>
      </w:r>
      <w:r>
        <w:t xml:space="preserve">must prioritize the following: (1) Strengthening partnerships between academia and industry to align education with market demands; (2) Investing in research centers focused on marine renewable energy, such as wave or solar power for offshore platforms; (3) Promoting international exchange programs for Marine Engineers to gain exposure to advanced practices in countries like South Korea or the Netherlands. These steps are essential for</w:t>
      </w:r>
      <w:r>
        <w:t xml:space="preserve"> </w:t>
      </w:r>
      <w:r>
        <w:rPr>
          <w:bCs/>
          <w:b/>
        </w:rPr>
        <w:t xml:space="preserve">Marine Engineers</w:t>
      </w:r>
      <w:r>
        <w:t xml:space="preserve"> </w:t>
      </w:r>
      <w:r>
        <w:t xml:space="preserve">to fulfill their role as innovators and problem-solvers in Egypt’s maritime landscape.</w:t>
      </w:r>
    </w:p>
    <w:p>
      <w:pPr>
        <w:pStyle w:val="BodyText"/>
      </w:pPr>
      <w:r>
        <w:t xml:space="preserve">In conclusion, the profession of</w:t>
      </w:r>
      <w:r>
        <w:t xml:space="preserve"> </w:t>
      </w:r>
      <w:r>
        <w:rPr>
          <w:bCs/>
          <w:b/>
        </w:rPr>
        <w:t xml:space="preserve">Marine Engineer</w:t>
      </w:r>
      <w:r>
        <w:t xml:space="preserve"> </w:t>
      </w:r>
      <w:r>
        <w:t xml:space="preserve">holds immense significance in</w:t>
      </w:r>
      <w:r>
        <w:t xml:space="preserve"> </w:t>
      </w:r>
      <w:r>
        <w:rPr>
          <w:bCs/>
          <w:b/>
        </w:rPr>
        <w:t xml:space="preserve">Egypt Cairo</w:t>
      </w:r>
      <w:r>
        <w:t xml:space="preserve">, where maritime activities are central to national prosperity and global trade. The abstract academic discourse presented here underscores the necessity of adapting engineering education, technology adoption, and policy frameworks to meet the unique demands of this region. By doing so, Egypt can harness its strategic location and maritime heritage to become a leader in sustainable oceanic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Egypt Cairo</dc:title>
  <dc:creator/>
  <dc:language>en</dc:language>
  <cp:keywords/>
  <dcterms:created xsi:type="dcterms:W3CDTF">2026-07-19T18:18:20Z</dcterms:created>
  <dcterms:modified xsi:type="dcterms:W3CDTF">2026-07-19T18:18:20Z</dcterms:modified>
</cp:coreProperties>
</file>

<file path=docProps/custom.xml><?xml version="1.0" encoding="utf-8"?>
<Properties xmlns="http://schemas.openxmlformats.org/officeDocument/2006/custom-properties" xmlns:vt="http://schemas.openxmlformats.org/officeDocument/2006/docPropsVTypes"/>
</file>