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f64410a259268dbe067a7c0478a7356989f8628"/>
    <w:p>
      <w:pPr>
        <w:pStyle w:val="Heading1"/>
      </w:pPr>
      <w:r>
        <w:t xml:space="preserve">Abstract Academic: The Role of a Marine Engineer in Israel Tel Aviv</w:t>
      </w:r>
    </w:p>
    <w:p>
      <w:pPr>
        <w:pStyle w:val="FirstParagraph"/>
      </w:pPr>
      <w:r>
        <w:t xml:space="preserve">This academic abstract explores the multifaceted responsibilities, challenges, and opportunities associated with the profession of a</w:t>
      </w:r>
      <w:r>
        <w:t xml:space="preserve"> </w:t>
      </w:r>
      <w:r>
        <w:rPr>
          <w:bCs/>
          <w:b/>
        </w:rPr>
        <w:t xml:space="preserve">Marine Engineer</w:t>
      </w:r>
      <w:r>
        <w:t xml:space="preserve"> </w:t>
      </w:r>
      <w:r>
        <w:t xml:space="preserve">in the context of</w:t>
      </w:r>
      <w:r>
        <w:t xml:space="preserve"> </w:t>
      </w:r>
      <w:r>
        <w:rPr>
          <w:bCs/>
          <w:b/>
        </w:rPr>
        <w:t xml:space="preserve">Israel Tel Aviv</w:t>
      </w:r>
      <w:r>
        <w:t xml:space="preserve">, a dynamic hub for maritime innovation and trade. As one of Israel’s primary coastal cities, Tel Aviv serves as a critical nexus for international shipping routes, port operations, and emerging technologies in marine engineering. The study underscores the unique interplay between academic rigor, industry demand, and environmental sustainability in shaping the role of Marine Engineers within this region.</w:t>
      </w:r>
    </w:p>
    <w:bookmarkStart w:id="20" w:name="introduction"/>
    <w:p>
      <w:pPr>
        <w:pStyle w:val="Heading2"/>
      </w:pPr>
      <w:r>
        <w:t xml:space="preserve">Introduction</w:t>
      </w:r>
    </w:p>
    <w:p>
      <w:pPr>
        <w:pStyle w:val="FirstParagraph"/>
      </w:pPr>
      <w:r>
        <w:t xml:space="preserve">The maritime sector is a cornerstone of global commerce and economic development. In</w:t>
      </w:r>
      <w:r>
        <w:t xml:space="preserve"> </w:t>
      </w:r>
      <w:r>
        <w:rPr>
          <w:bCs/>
          <w:b/>
        </w:rPr>
        <w:t xml:space="preserve">Israel Tel Aviv</w:t>
      </w:r>
      <w:r>
        <w:t xml:space="preserve">, this sector is gaining increasing prominence due to its strategic location on the eastern Mediterranean Sea, proximity to major trade routes, and growing investments in port infrastructure. The role of a</w:t>
      </w:r>
      <w:r>
        <w:t xml:space="preserve"> </w:t>
      </w:r>
      <w:r>
        <w:rPr>
          <w:bCs/>
          <w:b/>
        </w:rPr>
        <w:t xml:space="preserve">Marine Engineer</w:t>
      </w:r>
      <w:r>
        <w:t xml:space="preserve"> </w:t>
      </w:r>
      <w:r>
        <w:t xml:space="preserve">in this context extends beyond traditional shipbuilding and propulsion systems; it encompasses environmental stewardship, technological innovation, and compliance with international maritime regulations.</w:t>
      </w:r>
    </w:p>
    <w:p>
      <w:pPr>
        <w:pStyle w:val="BodyText"/>
      </w:pPr>
      <w:r>
        <w:t xml:space="preserve">This abstract aims to provide an academic overview of the profession of a Marine Engineer in Tel Aviv, emphasizing its relevance to Israel’s economic growth, environmental policies, and technological advancements. It also highlights the educational pathways available for aspiring Marine Engineers in Israel and the challenges they may face in this rapidly evolving field.</w:t>
      </w:r>
    </w:p>
    <w:bookmarkEnd w:id="20"/>
    <w:bookmarkStart w:id="21" w:name="academic-context-and-industry-demand"/>
    <w:p>
      <w:pPr>
        <w:pStyle w:val="Heading2"/>
      </w:pPr>
      <w:r>
        <w:t xml:space="preserve">Academic Context and Industry Demand</w:t>
      </w:r>
    </w:p>
    <w:p>
      <w:pPr>
        <w:pStyle w:val="FirstParagraph"/>
      </w:pPr>
      <w:r>
        <w:t xml:space="preserve">The demand for skilled</w:t>
      </w:r>
      <w:r>
        <w:t xml:space="preserve"> </w:t>
      </w:r>
      <w:r>
        <w:rPr>
          <w:bCs/>
          <w:b/>
        </w:rPr>
        <w:t xml:space="preserve">Marine Engineers</w:t>
      </w:r>
      <w:r>
        <w:t xml:space="preserve"> </w:t>
      </w:r>
      <w:r>
        <w:t xml:space="preserve">in Israel, particularly in Tel Aviv, is driven by the country’s expanding maritime infrastructure projects. The Port of Haifa and the planned development of Tel Aviv’s port facilities are key drivers of this demand. Marine Engineers are integral to these projects, ensuring the safety, efficiency, and sustainability of marine operations.</w:t>
      </w:r>
    </w:p>
    <w:p>
      <w:pPr>
        <w:pStyle w:val="BodyText"/>
      </w:pPr>
      <w:r>
        <w:t xml:space="preserve">Academically, Israel offers robust programs in naval architecture, mechanical engineering, and oceanography through institutions such as the Technion – Israel Institute of Technology (Haifa), Ben-Gurion University of the Negev (Beer Sheva), and the Tel Aviv University. These programs provide students with theoretical knowledge and hands-on training in areas such as ship design, marine renewable energy systems, and underwater robotics. The integration of interdisciplinary studies—combining engineering with environmental science and maritime law—reflects the multifaceted nature of modern Marine Engineering.</w:t>
      </w:r>
    </w:p>
    <w:bookmarkEnd w:id="21"/>
    <w:bookmarkStart w:id="22" w:name="X2ebccffef3d224941c7bdd541a9f13e27633d97"/>
    <w:p>
      <w:pPr>
        <w:pStyle w:val="Heading2"/>
      </w:pPr>
      <w:r>
        <w:t xml:space="preserve">Key Responsibilities of a Marine Engineer in Tel Aviv</w:t>
      </w:r>
    </w:p>
    <w:p>
      <w:pPr>
        <w:pStyle w:val="FirstParagraph"/>
      </w:pPr>
      <w:r>
        <w:t xml:space="preserve">The responsibilities of a</w:t>
      </w:r>
      <w:r>
        <w:t xml:space="preserve"> </w:t>
      </w:r>
      <w:r>
        <w:rPr>
          <w:bCs/>
          <w:b/>
        </w:rPr>
        <w:t xml:space="preserve">Marine Engineer</w:t>
      </w:r>
      <w:r>
        <w:t xml:space="preserve"> </w:t>
      </w:r>
      <w:r>
        <w:t xml:space="preserve">in Tel Aviv span multiple domains, including:</w:t>
      </w:r>
    </w:p>
    <w:p>
      <w:pPr>
        <w:numPr>
          <w:ilvl w:val="0"/>
          <w:numId w:val="1001"/>
        </w:numPr>
        <w:pStyle w:val="Compact"/>
      </w:pPr>
      <w:r>
        <w:rPr>
          <w:bCs/>
          <w:b/>
        </w:rPr>
        <w:t xml:space="preserve">Vessel Design and Maintenance:</w:t>
      </w:r>
      <w:r>
        <w:t xml:space="preserve"> </w:t>
      </w:r>
      <w:r>
        <w:t xml:space="preserve">Overseeing the design and maintenance of commercial ships, yachts, and offshore platforms to meet international safety standards.</w:t>
      </w:r>
    </w:p>
    <w:p>
      <w:pPr>
        <w:numPr>
          <w:ilvl w:val="0"/>
          <w:numId w:val="1001"/>
        </w:numPr>
        <w:pStyle w:val="Compact"/>
      </w:pPr>
      <w:r>
        <w:rPr>
          <w:bCs/>
          <w:b/>
        </w:rPr>
        <w:t xml:space="preserve">Port Operations:</w:t>
      </w:r>
      <w:r>
        <w:t xml:space="preserve"> </w:t>
      </w:r>
      <w:r>
        <w:t xml:space="preserve">Ensuring the smooth functioning of port facilities through systems engineering, logistics optimization, and risk management.</w:t>
      </w:r>
    </w:p>
    <w:p>
      <w:pPr>
        <w:numPr>
          <w:ilvl w:val="0"/>
          <w:numId w:val="1001"/>
        </w:numPr>
        <w:pStyle w:val="Compact"/>
      </w:pPr>
      <w:r>
        <w:rPr>
          <w:bCs/>
          <w:b/>
        </w:rPr>
        <w:t xml:space="preserve">Sustainability Initiatives:</w:t>
      </w:r>
      <w:r>
        <w:t xml:space="preserve"> </w:t>
      </w:r>
      <w:r>
        <w:t xml:space="preserve">Implementing green technologies such as hybrid propulsion systems, carbon capture methods, and waste reduction strategies to align with Israel’s environmental goals.</w:t>
      </w:r>
    </w:p>
    <w:p>
      <w:pPr>
        <w:numPr>
          <w:ilvl w:val="0"/>
          <w:numId w:val="1001"/>
        </w:numPr>
        <w:pStyle w:val="Compact"/>
      </w:pPr>
      <w:r>
        <w:rPr>
          <w:bCs/>
          <w:b/>
        </w:rPr>
        <w:t xml:space="preserve">Regulatory Compliance:</w:t>
      </w:r>
      <w:r>
        <w:t xml:space="preserve"> </w:t>
      </w:r>
      <w:r>
        <w:t xml:space="preserve">Adhering to the International Maritime Organization (IMO) regulations and local Israeli maritime laws, including cybersecurity protocols for modern ships.</w:t>
      </w:r>
    </w:p>
    <w:bookmarkEnd w:id="22"/>
    <w:bookmarkStart w:id="23" w:name="challenges-and-opportunities"/>
    <w:p>
      <w:pPr>
        <w:pStyle w:val="Heading2"/>
      </w:pPr>
      <w:r>
        <w:t xml:space="preserve">Challenges and Opportunities</w:t>
      </w:r>
    </w:p>
    <w:p>
      <w:pPr>
        <w:pStyle w:val="FirstParagraph"/>
      </w:pPr>
      <w:r>
        <w:t xml:space="preserve">The field of Marine Engineering in Israel Tel Aviv is not without its challenges. One significant challenge is the need to balance economic growth with environmental conservation, particularly in a region prone to climate change impacts such as rising sea levels and increased storm activity. Additionally, the integration of emerging technologies like artificial intelligence (AI) and automation into marine systems requires continuous upskilling and adaptation.</w:t>
      </w:r>
    </w:p>
    <w:p>
      <w:pPr>
        <w:pStyle w:val="BodyText"/>
      </w:pPr>
      <w:r>
        <w:t xml:space="preserve">Despite these challenges, the opportunities for innovation are vast. For instance, Israel’s commitment to renewable energy has led to research in wave energy converters and tidal power systems. Marine Engineers in Tel Aviv are at the forefront of these initiatives, collaborating with startups and academic institutions to develop cutting-edge solutions.</w:t>
      </w:r>
    </w:p>
    <w:bookmarkEnd w:id="23"/>
    <w:bookmarkStart w:id="24" w:name="Xca32485b5d775dc26c416166ed8dbb225e3f545"/>
    <w:p>
      <w:pPr>
        <w:pStyle w:val="Heading2"/>
      </w:pPr>
      <w:r>
        <w:t xml:space="preserve">Environmental Stewardship and Global Collaboration</w:t>
      </w:r>
    </w:p>
    <w:p>
      <w:pPr>
        <w:pStyle w:val="FirstParagraph"/>
      </w:pPr>
      <w:r>
        <w:t xml:space="preserve">A critical aspect of a</w:t>
      </w:r>
      <w:r>
        <w:t xml:space="preserve"> </w:t>
      </w:r>
      <w:r>
        <w:rPr>
          <w:bCs/>
          <w:b/>
        </w:rPr>
        <w:t xml:space="preserve">Marine Engineer</w:t>
      </w:r>
      <w:r>
        <w:t xml:space="preserve">’s role in Tel Aviv is their contribution to environmental sustainability. Israel’s maritime sector is increasingly adopting eco-friendly practices, such as using low-sulfur fuels and implementing ballast water treatment systems to prevent the spread of invasive species. These efforts align with global goals like the United Nations’ Sustainable Development Goal 14 (Life Below Water).</w:t>
      </w:r>
    </w:p>
    <w:p>
      <w:pPr>
        <w:pStyle w:val="BodyText"/>
      </w:pPr>
      <w:r>
        <w:t xml:space="preserve">Furthermore, Tel Aviv’s strategic location fosters international collaboration. Marine Engineers in this region often work with European and Asian partners on joint projects related to marine research, coastal protection, and offshore renewable energy. This global engagement not only enhances Israel’s maritime reputation but also provides unique career opportunities for professionals in the field.</w:t>
      </w:r>
    </w:p>
    <w:bookmarkEnd w:id="24"/>
    <w:bookmarkStart w:id="25" w:name="X95b34c4d6ba02f7143eca746aaf1b8339e7d282"/>
    <w:p>
      <w:pPr>
        <w:pStyle w:val="Heading2"/>
      </w:pPr>
      <w:r>
        <w:t xml:space="preserve">Educational Pathways and Career Prospects</w:t>
      </w:r>
    </w:p>
    <w:p>
      <w:pPr>
        <w:pStyle w:val="FirstParagraph"/>
      </w:pPr>
      <w:r>
        <w:t xml:space="preserve">For students aspiring to become Marine Engineers in Tel Aviv, the educational journey typically involves a bachelor’s degree in mechanical engineering, naval architecture, or a related discipline. Advanced degrees (master’s or Ph.D.) are often required for leadership roles in research and development.</w:t>
      </w:r>
    </w:p>
    <w:p>
      <w:pPr>
        <w:pStyle w:val="BodyText"/>
      </w:pPr>
      <w:r>
        <w:t xml:space="preserve">Career prospects for Marine Engineers in Israel are promising. Graduates may work with shipping companies, port authorities, maritime technology firms, or government agencies like the Israel Maritime Administration. Additionally, there is growing demand for experts in niche areas such as underwater drones and marine cybersecurity.</w:t>
      </w:r>
    </w:p>
    <w:bookmarkEnd w:id="25"/>
    <w:bookmarkStart w:id="26" w:name="conclusion"/>
    <w:p>
      <w:pPr>
        <w:pStyle w:val="Heading2"/>
      </w:pPr>
      <w:r>
        <w:t xml:space="preserve">Conclusion</w:t>
      </w:r>
    </w:p>
    <w:p>
      <w:pPr>
        <w:pStyle w:val="FirstParagraph"/>
      </w:pPr>
      <w:r>
        <w:t xml:space="preserve">The profession of a</w:t>
      </w:r>
      <w:r>
        <w:t xml:space="preserve"> </w:t>
      </w:r>
      <w:r>
        <w:rPr>
          <w:bCs/>
          <w:b/>
        </w:rPr>
        <w:t xml:space="preserve">Marine Engineer</w:t>
      </w:r>
      <w:r>
        <w:t xml:space="preserve"> </w:t>
      </w:r>
      <w:r>
        <w:t xml:space="preserve">in</w:t>
      </w:r>
      <w:r>
        <w:t xml:space="preserve"> </w:t>
      </w:r>
      <w:r>
        <w:rPr>
          <w:bCs/>
          <w:b/>
        </w:rPr>
        <w:t xml:space="preserve">Israel Tel Aviv</w:t>
      </w:r>
      <w:r>
        <w:t xml:space="preserve"> </w:t>
      </w:r>
      <w:r>
        <w:t xml:space="preserve">represents a convergence of academic excellence, industrial innovation, and environmental responsibility. As the maritime sector continues to evolve in response to global challenges and opportunities, Marine Engineers will play a pivotal role in shaping the future of Israel’s coastal economy. By leveraging the resources available through Israel’s academic institutions and industry partnerships, this field offers a rewarding career path for those passionate about engineering and sustainability.</w:t>
      </w:r>
    </w:p>
    <w:p>
      <w:pPr>
        <w:pStyle w:val="BodyText"/>
      </w:pPr>
      <w:r>
        <w:t xml:space="preserve">This abstract is intended for academic discussion and highlights the interdisciplinary nature of Marine Engineering in the context of</w:t>
      </w:r>
      <w:r>
        <w:t xml:space="preserve"> </w:t>
      </w:r>
      <w:r>
        <w:rPr>
          <w:bCs/>
          <w:b/>
        </w:rPr>
        <w:t xml:space="preserve">Israel Tel Aviv</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Marine Engineer in Israel Tel Aviv</dc:title>
  <dc:creator/>
  <dc:language>en</dc:language>
  <cp:keywords/>
  <dcterms:created xsi:type="dcterms:W3CDTF">2026-07-23T01:25:13Z</dcterms:created>
  <dcterms:modified xsi:type="dcterms:W3CDTF">2026-07-23T01:25:13Z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