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36c4324681ab7acbde9cd103d0f7fc9d5d935c3"/>
    <w:p>
      <w:pPr>
        <w:pStyle w:val="Heading1"/>
      </w:pPr>
      <w:r>
        <w:t xml:space="preserve">Abstract Academic Document: The Role and Significance of a Marine Engineer in Japan Tokyo</w:t>
      </w:r>
    </w:p>
    <w:p>
      <w:pPr>
        <w:pStyle w:val="FirstParagraph"/>
      </w:pPr>
      <w:r>
        <w:t xml:space="preserve">This abstract academic document explores the multifaceted role of a</w:t>
      </w:r>
      <w:r>
        <w:t xml:space="preserve"> </w:t>
      </w:r>
      <w:r>
        <w:rPr>
          <w:bCs/>
          <w:b/>
        </w:rPr>
        <w:t xml:space="preserve">Marine Engineer</w:t>
      </w:r>
      <w:r>
        <w:t xml:space="preserve"> </w:t>
      </w:r>
      <w:r>
        <w:t xml:space="preserve">within the context of</w:t>
      </w:r>
      <w:r>
        <w:t xml:space="preserve"> </w:t>
      </w:r>
      <w:r>
        <w:rPr>
          <w:bCs/>
          <w:b/>
        </w:rPr>
        <w:t xml:space="preserve">Japan Tokyo</w:t>
      </w:r>
      <w:r>
        <w:t xml:space="preserve">, emphasizing their critical contributions to maritime innovation, infrastructure development, and sustainable practices in one of the world’s most dynamic urban centers. As a global hub for technological advancement and maritime commerce, Tokyo presents unique challenges and opportunities for marine engineers operating at the intersection of tradition and cutting-edge innovation. This document provides an in-depth analysis of the responsibilities, competencies, and societal impact of marine engineers in Japan Tokyo, while contextualizing their role within broader economic, environmental, and policy frameworks.</w:t>
      </w:r>
    </w:p>
    <w:bookmarkStart w:id="20" w:name="Xe95aa3570422106e5a36057c9a458c13de7169f"/>
    <w:p>
      <w:pPr>
        <w:pStyle w:val="Heading2"/>
      </w:pPr>
      <w:r>
        <w:t xml:space="preserve">1. Introduction: The Strategic Importance of Marine Engineering in Tokyo</w:t>
      </w:r>
    </w:p>
    <w:p>
      <w:pPr>
        <w:pStyle w:val="FirstParagraph"/>
      </w:pPr>
      <w:r>
        <w:t xml:space="preserve">Tokyo stands as a pivotal node in Japan’s maritime network, hosting some of the most sophisticated ports and shipbuilding facilities globally. As the capital city of Japan, it serves as both a commercial epicenter and a regulatory authority for maritime operations across the nation. The</w:t>
      </w:r>
      <w:r>
        <w:t xml:space="preserve"> </w:t>
      </w:r>
      <w:r>
        <w:rPr>
          <w:bCs/>
          <w:b/>
        </w:rPr>
        <w:t xml:space="preserve">Marine Engineer</w:t>
      </w:r>
      <w:r>
        <w:t xml:space="preserve"> </w:t>
      </w:r>
      <w:r>
        <w:t xml:space="preserve">in Tokyo operates within this high-stakes environment, tasked with ensuring the safety, efficiency, and sustainability of marine systems ranging from cargo ships to offshore platforms. Given Japan’s reliance on maritime trade—accounting for over 90% of its imports and exports—the role of a marine engineer is indispensable in maintaining the country’s economic stability and global competitiveness.</w:t>
      </w:r>
    </w:p>
    <w:bookmarkEnd w:id="20"/>
    <w:bookmarkStart w:id="21" w:name="Xf813b6f153ccb8de6af6f17dcfb854c26146e41"/>
    <w:p>
      <w:pPr>
        <w:pStyle w:val="Heading2"/>
      </w:pPr>
      <w:r>
        <w:t xml:space="preserve">2. The Role of Marine Engineers in Tokyo's Economy</w:t>
      </w:r>
    </w:p>
    <w:p>
      <w:pPr>
        <w:pStyle w:val="FirstParagraph"/>
      </w:pPr>
      <w:r>
        <w:rPr>
          <w:bCs/>
          <w:b/>
        </w:rPr>
        <w:t xml:space="preserve">Marine Engineers</w:t>
      </w:r>
      <w:r>
        <w:t xml:space="preserve"> </w:t>
      </w:r>
      <w:r>
        <w:t xml:space="preserve">in Japan Tokyo are integral to the nation’s maritime economy, which encompasses shipbuilding, port operations, coastal infrastructure, and marine research. Their expertise spans mechanical systems on vessels, propulsion technologies, and the integration of renewable energy sources into marine transportation. In Tokyo specifically, marine engineers collaborate with industries such as shipyards (e.g., Kawasaki Heavy Industries) and port authorities (e.g., Tokyo Port Authority) to innovate solutions that align with Japan’s vision for a “Society 5.0,” where human-centric technologies drive progress.</w:t>
      </w:r>
    </w:p>
    <w:p>
      <w:pPr>
        <w:pStyle w:val="BodyText"/>
      </w:pPr>
      <w:r>
        <w:t xml:space="preserve">Moreover, Tokyo’s focus on smart cities has extended to its maritime sector. Marine engineers here are at the forefront of implementing AI-driven systems for real-time vessel monitoring, predictive maintenance of ship engines, and reducing carbon footprints through hybrid propulsion technologies. These initiatives not only enhance operational efficiency but also align with Japan’s commitment to achieving net-zero emissions by 2050.</w:t>
      </w:r>
    </w:p>
    <w:bookmarkEnd w:id="21"/>
    <w:bookmarkStart w:id="22" w:name="technological-innovations-and-challenges"/>
    <w:p>
      <w:pPr>
        <w:pStyle w:val="Heading2"/>
      </w:pPr>
      <w:r>
        <w:t xml:space="preserve">3. Technological Innovations and Challenges</w:t>
      </w:r>
    </w:p>
    <w:p>
      <w:pPr>
        <w:pStyle w:val="FirstParagraph"/>
      </w:pPr>
      <w:r>
        <w:t xml:space="preserve">The marine engineering landscape in</w:t>
      </w:r>
      <w:r>
        <w:t xml:space="preserve"> </w:t>
      </w:r>
      <w:r>
        <w:rPr>
          <w:bCs/>
          <w:b/>
        </w:rPr>
        <w:t xml:space="preserve">Japan Tokyo</w:t>
      </w:r>
      <w:r>
        <w:t xml:space="preserve"> </w:t>
      </w:r>
      <w:r>
        <w:t xml:space="preserve">is marked by rapid technological innovation. Marine engineers in the region are actively involved in developing next-generation ship designs, such as liquefied natural gas (LNG)-powered vessels and autonomous ships. For instance, the Japanese government has launched projects like “Smart Ocean” to explore unmanned marine vehicles for deep-sea research and resource exploration, a domain where Tokyo-based engineers play a leading role.</w:t>
      </w:r>
    </w:p>
    <w:p>
      <w:pPr>
        <w:pStyle w:val="BodyText"/>
      </w:pPr>
      <w:r>
        <w:t xml:space="preserve">However, this innovation is not without challenges. Marine engineers in Tokyo must navigate stringent regulatory frameworks set by agencies such as the Japan Coast Guard and the Ministry of Land, Infrastructure, Transport, and Tourism (MLIT). Additionally, they face global pressures to adopt green technologies while balancing economic viability. The integration of hydrogen fuel cells into marine vessels—a project championed by companies like Toyota and Mitsubishi in collaboration with Tokyo’s engineering community—exemplifies this dual focus on sustainability and technological feasibility.</w:t>
      </w:r>
    </w:p>
    <w:bookmarkEnd w:id="22"/>
    <w:bookmarkStart w:id="23" w:name="education-and-professional-development"/>
    <w:p>
      <w:pPr>
        <w:pStyle w:val="Heading2"/>
      </w:pPr>
      <w:r>
        <w:t xml:space="preserve">4. Education and Professional Development</w:t>
      </w:r>
    </w:p>
    <w:p>
      <w:pPr>
        <w:pStyle w:val="FirstParagraph"/>
      </w:pPr>
      <w:r>
        <w:t xml:space="preserve">Becoming a</w:t>
      </w:r>
      <w:r>
        <w:t xml:space="preserve"> </w:t>
      </w:r>
      <w:r>
        <w:rPr>
          <w:bCs/>
          <w:b/>
        </w:rPr>
        <w:t xml:space="preserve">Marine Engineer</w:t>
      </w:r>
      <w:r>
        <w:t xml:space="preserve"> </w:t>
      </w:r>
      <w:r>
        <w:t xml:space="preserve">in Japan Tokyo requires rigorous academic training, often through prestigious institutions such as the Tokyo Institute of Technology or the Osaka University Graduate School of Engineering. These programs emphasize both theoretical knowledge and hands-on experience with advanced marine systems. Graduates are expected to pass national certification exams administered by Japan’s Maritime and Port Authority (MPA) to practice professionally.</w:t>
      </w:r>
    </w:p>
    <w:p>
      <w:pPr>
        <w:pStyle w:val="BodyText"/>
      </w:pPr>
      <w:r>
        <w:t xml:space="preserve">Continuing education is also a cornerstone of a marine engineer’s career in Tokyo. Engineers frequently participate in workshops organized by the Japan Society of Naval Architects and Marine Engineers (JSNAMME) or attend international conferences hosted at venues like the Tokyo Convention Center. These opportunities enable engineers to stay abreast of global trends, such as digital twins for marine systems or blockchain-based supply chain tracking.</w:t>
      </w:r>
    </w:p>
    <w:bookmarkEnd w:id="23"/>
    <w:bookmarkStart w:id="24" w:name="societal-and-environmental-impact"/>
    <w:p>
      <w:pPr>
        <w:pStyle w:val="Heading2"/>
      </w:pPr>
      <w:r>
        <w:t xml:space="preserve">5. Societal and Environmental Impact</w:t>
      </w:r>
    </w:p>
    <w:p>
      <w:pPr>
        <w:pStyle w:val="FirstParagraph"/>
      </w:pPr>
      <w:r>
        <w:t xml:space="preserve">The work of</w:t>
      </w:r>
      <w:r>
        <w:t xml:space="preserve"> </w:t>
      </w:r>
      <w:r>
        <w:rPr>
          <w:bCs/>
          <w:b/>
        </w:rPr>
        <w:t xml:space="preserve">Marine Engineers</w:t>
      </w:r>
      <w:r>
        <w:t xml:space="preserve"> </w:t>
      </w:r>
      <w:r>
        <w:t xml:space="preserve">in Japan Tokyo extends beyond technical domains into societal and environmental realms. For instance, engineers contribute to disaster preparedness by designing resilient port infrastructure capable of withstanding typhoons, tsunamis, and seismic activity—a critical concern for a nation vulnerable to natural disasters. Their expertise also supports Japan’s coastal communities through projects like artificial reef construction and marine pollution mitigation.</w:t>
      </w:r>
    </w:p>
    <w:p>
      <w:pPr>
        <w:pStyle w:val="BodyText"/>
      </w:pPr>
      <w:r>
        <w:t xml:space="preserve">Environmental sustainability is another key focus. Marine engineers in Tokyo are instrumental in reducing marine plastic waste through innovations such as onboard recycling systems and biodegradable materials for shipbuilding. These efforts align with Tokyo’s municipal policies, including its 2030 goal of becoming a zero-waste city.</w:t>
      </w:r>
    </w:p>
    <w:bookmarkEnd w:id="24"/>
    <w:bookmarkStart w:id="25" w:name="future-prospects-and-conclusion"/>
    <w:p>
      <w:pPr>
        <w:pStyle w:val="Heading2"/>
      </w:pPr>
      <w:r>
        <w:t xml:space="preserve">6. Future Prospects and Conclusion</w:t>
      </w:r>
    </w:p>
    <w:p>
      <w:pPr>
        <w:pStyle w:val="FirstParagraph"/>
      </w:pPr>
      <w:r>
        <w:t xml:space="preserve">The role of the</w:t>
      </w:r>
      <w:r>
        <w:t xml:space="preserve"> </w:t>
      </w:r>
      <w:r>
        <w:rPr>
          <w:bCs/>
          <w:b/>
        </w:rPr>
        <w:t xml:space="preserve">Marine Engineer</w:t>
      </w:r>
      <w:r>
        <w:t xml:space="preserve"> </w:t>
      </w:r>
      <w:r>
        <w:t xml:space="preserve">in</w:t>
      </w:r>
      <w:r>
        <w:t xml:space="preserve"> </w:t>
      </w:r>
      <w:r>
        <w:rPr>
          <w:bCs/>
          <w:b/>
        </w:rPr>
        <w:t xml:space="preserve">Japan Tokyo</w:t>
      </w:r>
      <w:r>
        <w:t xml:space="preserve"> </w:t>
      </w:r>
      <w:r>
        <w:t xml:space="preserve">is poised for continued evolution as the city embraces Industry 4.0 technologies and global climate commitments. With Japan’s aging population and workforce challenges, there is a growing emphasis on attracting young engineers through initiatives like apprenticeship programs and interdisciplinary training that combines marine engineering with fields such as data science or robotics.</w:t>
      </w:r>
    </w:p>
    <w:p>
      <w:pPr>
        <w:pStyle w:val="BodyText"/>
      </w:pPr>
      <w:r>
        <w:t xml:space="preserve">In conclusion, the</w:t>
      </w:r>
      <w:r>
        <w:t xml:space="preserve"> </w:t>
      </w:r>
      <w:r>
        <w:rPr>
          <w:bCs/>
          <w:b/>
        </w:rPr>
        <w:t xml:space="preserve">Marine Engineer</w:t>
      </w:r>
      <w:r>
        <w:t xml:space="preserve"> </w:t>
      </w:r>
      <w:r>
        <w:t xml:space="preserve">in</w:t>
      </w:r>
      <w:r>
        <w:t xml:space="preserve"> </w:t>
      </w:r>
      <w:r>
        <w:rPr>
          <w:bCs/>
          <w:b/>
        </w:rPr>
        <w:t xml:space="preserve">Japan Tokyo</w:t>
      </w:r>
      <w:r>
        <w:t xml:space="preserve"> </w:t>
      </w:r>
      <w:r>
        <w:t xml:space="preserve">represents a vital link between technological progress, economic growth, and environmental stewardship. Their work not only sustains Japan’s maritime prowess but also positions Tokyo as a global leader in sustainable marine innovation. As the city continues to navigate the complexities of modernization and globalization, the contributions of marine engineers will remain central to its vision for a resilient and forward-thinking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Japan Tokyo</dc:title>
  <dc:creator/>
  <dc:language>en</dc:language>
  <cp:keywords/>
  <dcterms:created xsi:type="dcterms:W3CDTF">2026-07-21T10:38:12Z</dcterms:created>
  <dcterms:modified xsi:type="dcterms:W3CDTF">2026-07-21T10:38:12Z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