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Region:</w:t>
      </w:r>
      <w:r>
        <w:t xml:space="preserve"> </w:t>
      </w:r>
      <w:r>
        <w:t xml:space="preserve">A</w:t>
      </w:r>
      <w:r>
        <w:t xml:space="preserve"> </w:t>
      </w:r>
      <w:r>
        <w:t xml:space="preserve">Comprehensive</w:t>
      </w:r>
      <w:r>
        <w:t xml:space="preserve"> </w:t>
      </w:r>
      <w:r>
        <w:t xml:space="preserve">Academic</w:t>
      </w:r>
      <w:r>
        <w:t xml:space="preserve"> </w:t>
      </w:r>
      <w:r>
        <w:t xml:space="preserve">Abstract</w:t>
      </w:r>
    </w:p>
    <w:p>
      <w:pPr>
        <w:pStyle w:val="FirstParagraph"/>
      </w:pPr>
      <w:r>
        <w:t xml:space="preserve">```html</w:t>
      </w:r>
    </w:p>
    <w:bookmarkStart w:id="25" w:name="Xead9883387a8535fdb82f6994a716d4939a9448"/>
    <w:p>
      <w:pPr>
        <w:pStyle w:val="Heading1"/>
      </w:pPr>
      <w:r>
        <w:t xml:space="preserve">Abstract Academic Document: The Role of Marine Engineers in New Zealand's Auckland Region</w:t>
      </w:r>
    </w:p>
    <w:p>
      <w:pPr>
        <w:pStyle w:val="FirstParagraph"/>
      </w:pPr>
      <w:r>
        <w:rPr>
          <w:bCs/>
          <w:b/>
        </w:rPr>
        <w:t xml:space="preserve">Abstract:</w:t>
      </w:r>
      <w:r>
        <w:t xml:space="preserve"> </w:t>
      </w:r>
      <w:r>
        <w:t xml:space="preserve">This academic abstract explores the critical role of Marine Engineers within the maritime and coastal industries of New Zealand’s Auckland region. As a major port city and economic hub, Auckland’s reliance on maritime infrastructure, trade networks, and environmental sustainability underscores the indispensable contributions of Marine Engineers. The document examines their multifaceted responsibilities in designing, maintaining, and innovating marine systems while addressing the unique challenges posed by New Zealand’s geography and regulatory frameworks. By analyzing the educational pathways available for aspiring Marine Engineers in Auckland, this abstract highlights how local institutions prepare professionals to meet industry demands. Furthermore, it discusses emerging opportunities for innovation and collaboration within Auckland’s maritime sector, emphasizing the profession’s alignment with global sustainability goals.</w:t>
      </w:r>
    </w:p>
    <w:bookmarkStart w:id="20" w:name="introduction"/>
    <w:p>
      <w:pPr>
        <w:pStyle w:val="Heading2"/>
      </w:pPr>
      <w:r>
        <w:t xml:space="preserve">Introduction</w:t>
      </w:r>
    </w:p>
    <w:p>
      <w:pPr>
        <w:pStyle w:val="FirstParagraph"/>
      </w:pPr>
      <w:r>
        <w:t xml:space="preserve">The role of Marine Engineers is integral to the functioning of New Zealand's maritime economy, particularly in Auckland—a city renowned as the nation's primary gateway for international trade. Situated on the North Island, Auckland’s strategic location and extensive coastline make it a focal point for shipping, fisheries, and coastal development. As such, Marine Engineers in this region are tasked with ensuring the safety, efficiency, and environmental responsibility of maritime operations. This abstract delves into the academic and practical dimensions of their work within New Zealand's context while emphasizing how Auckland’s unique needs shape the profession.</w:t>
      </w:r>
    </w:p>
    <w:p>
      <w:pPr>
        <w:pStyle w:val="BodyText"/>
      </w:pPr>
      <w:r>
        <w:t xml:space="preserve">Marine Engineers in New Zealand must navigate a complex interplay of technological advancements, environmental regulations, and economic priorities. The Auckland region, with its bustling ports like the Port of Auckland—the largest container port in the Southern Hemisphere—requires highly skilled professionals to manage everything from ship propulsion systems to coastal infrastructure. This document underscores the importance of Marine Engineers in addressing both immediate operational challenges and long-term sustainability goals.</w:t>
      </w:r>
    </w:p>
    <w:bookmarkEnd w:id="20"/>
    <w:bookmarkStart w:id="21" w:name="X8384bac1f4db9a8130ef37525f2d7c686e8ce18"/>
    <w:p>
      <w:pPr>
        <w:pStyle w:val="Heading2"/>
      </w:pPr>
      <w:r>
        <w:t xml:space="preserve">The Role of Marine Engineers in Auckland’s Maritime Industry</w:t>
      </w:r>
    </w:p>
    <w:p>
      <w:pPr>
        <w:pStyle w:val="FirstParagraph"/>
      </w:pPr>
      <w:r>
        <w:t xml:space="preserve">Marine Engineers in Auckland play a pivotal role across multiple sectors, including commercial shipping, naval architecture, offshore energy projects, and coastal infrastructure management. Their responsibilities range from designing and maintaining vessels to optimizing port logistics systems. For instance, engineers at the Port of Auckland must ensure that berthing facilities and cargo handling equipment meet international safety standards while minimizing environmental impact.</w:t>
      </w:r>
    </w:p>
    <w:p>
      <w:pPr>
        <w:pStyle w:val="BodyText"/>
      </w:pPr>
      <w:r>
        <w:t xml:space="preserve">Auckland’s maritime industry is heavily influenced by its geography: the city is surrounded by several harbors, including the Waitematā Harbour and Manukau Harbour, which serve as critical nodes for trade. Marine Engineers in this region are tasked with designing flood mitigation systems, maintaining dredging operations, and ensuring compliance with New Zealand Maritime Safety Authority (MSA) regulations. Additionally, they contribute to projects involving renewable energy integration, such as offshore wind farms or hydrogen fuel cell technologies aimed at reducing the carbon footprint of maritime activities.</w:t>
      </w:r>
    </w:p>
    <w:p>
      <w:pPr>
        <w:pStyle w:val="BodyText"/>
      </w:pPr>
      <w:r>
        <w:t xml:space="preserve">Environmental sustainability is a central focus for Marine Engineers in Auckland due to New Zealand’s commitment to reducing greenhouse gas emissions and protecting marine ecosystems. Engineers are increasingly involved in developing eco-friendly ship designs, implementing ballast water management systems, and advancing waste recycling technologies within port operations. These efforts align with international agreements like the International Maritime Organization (IMO) 2020 sulfur cap and the Paris Agreement.</w:t>
      </w:r>
    </w:p>
    <w:bookmarkEnd w:id="21"/>
    <w:bookmarkStart w:id="22" w:name="Xad3485007d0eb65284cfbd03b88173a1a7446d2"/>
    <w:p>
      <w:pPr>
        <w:pStyle w:val="Heading2"/>
      </w:pPr>
      <w:r>
        <w:t xml:space="preserve">Education and Training for Marine Engineers in New Zealand Auckland</w:t>
      </w:r>
    </w:p>
    <w:p>
      <w:pPr>
        <w:pStyle w:val="FirstParagraph"/>
      </w:pPr>
      <w:r>
        <w:t xml:space="preserve">New Zealand offers robust academic programs tailored to the needs of aspiring Marine Engineers, particularly in Auckland. Institutions such as the University of Auckland’s Engineering Faculty provide specialized courses in naval architecture, marine systems engineering, and offshore technology. These programs are designed to equip graduates with both theoretical knowledge and practical skills required for roles within New Zealand’s maritime sector.</w:t>
      </w:r>
    </w:p>
    <w:p>
      <w:pPr>
        <w:pStyle w:val="BodyText"/>
      </w:pPr>
      <w:r>
        <w:t xml:space="preserve">Courses typically include modules on thermodynamics, fluid mechanics, and marine electronics, alongside interdisciplinary subjects like environmental policy and coastal management. Students also gain hands-on experience through internships with local organizations such as the New Zealand Transport Agency (NZTA) or private firms involved in port development. Notably, Auckland’s proximity to maritime industries ensures that students have access to real-world projects, such as the ongoing upgrades at the Port of Auckland.</w:t>
      </w:r>
    </w:p>
    <w:p>
      <w:pPr>
        <w:pStyle w:val="BodyText"/>
      </w:pPr>
      <w:r>
        <w:t xml:space="preserve">Certifications from professional bodies like the Institute of Marine Engineering, Science &amp; Technology (IMarEST) and the Australian Maritime Engineering Society (AME) are highly valued in New Zealand. These credentials not only meet national standards but also enhance employability in international markets, given Auckland’s role as a regional hub for Pacific trade.</w:t>
      </w:r>
    </w:p>
    <w:bookmarkEnd w:id="22"/>
    <w:bookmarkStart w:id="23" w:name="X21e9475dff7fb4a355630d4ec077b6a2b027042"/>
    <w:p>
      <w:pPr>
        <w:pStyle w:val="Heading2"/>
      </w:pPr>
      <w:r>
        <w:t xml:space="preserve">Challenges and Opportunities for Marine Engineers in Auckland</w:t>
      </w:r>
    </w:p>
    <w:p>
      <w:pPr>
        <w:pStyle w:val="FirstParagraph"/>
      </w:pPr>
      <w:r>
        <w:t xml:space="preserve">Despite the region’s economic strengths, Marine Engineers in Auckland face several challenges. One major issue is the aging infrastructure of ports and coastal facilities, which requires significant investment to modernize. Additionally, the increasing complexity of maritime regulations—such as those governing emissions and ballast water management—demands continuous professional development.</w:t>
      </w:r>
    </w:p>
    <w:p>
      <w:pPr>
        <w:pStyle w:val="BodyText"/>
      </w:pPr>
      <w:r>
        <w:t xml:space="preserve">Climate change poses another challenge, with rising sea levels threatening coastal structures and necessitating innovative engineering solutions. Marine Engineers in Auckland are at the forefront of developing adaptive infrastructure, such as resilient breakwaters and storm surge barriers, to protect both urban areas and natural habitats.</w:t>
      </w:r>
    </w:p>
    <w:p>
      <w:pPr>
        <w:pStyle w:val="BodyText"/>
      </w:pPr>
      <w:r>
        <w:t xml:space="preserve">However, these challenges also present opportunities for innovation. For example, Auckland’s focus on green technology has spurred demand for engineers specializing in renewable energy systems for ships and ports. Additionally, the region’s growing emphasis on smart ports—leveraging IoT sensors and automation—creates new career paths in digital marine engineering.</w:t>
      </w:r>
    </w:p>
    <w:p>
      <w:pPr>
        <w:pStyle w:val="BodyText"/>
      </w:pPr>
      <w:r>
        <w:t xml:space="preserve">Collaboration between academia and industry is another area of opportunity. Research partnerships between universities like the University of Auckland and companies such as Vector (a major electricity provider) are driving advancements in offshore wind energy projects. Such initiatives position Auckland as a leader in sustainable maritime innovation.</w:t>
      </w:r>
    </w:p>
    <w:bookmarkEnd w:id="23"/>
    <w:bookmarkStart w:id="24" w:name="conclusion"/>
    <w:p>
      <w:pPr>
        <w:pStyle w:val="Heading2"/>
      </w:pPr>
      <w:r>
        <w:t xml:space="preserve">Conclusion</w:t>
      </w:r>
    </w:p>
    <w:p>
      <w:pPr>
        <w:pStyle w:val="FirstParagraph"/>
      </w:pPr>
      <w:r>
        <w:t xml:space="preserve">In conclusion, Marine Engineers are vital to the economic and environmental well-being of New Zealand’s Auckland region. Their expertise ensures the safe and efficient operation of maritime infrastructure while aligning with global sustainability objectives. As Auckland continues to grow as a center for trade, tourism, and innovation, the demand for skilled Marine Engineers will only increase. By fostering strong educational programs, embracing technological advancements, and addressing environmental challenges head-on, professionals in this field will play a crucial role in shaping New Zealand’s maritime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Marine Engineers in New Zealand's Auckland Region: A Comprehensive Academic Abstract</dc:title>
  <dc:creator/>
  <dc:language>en</dc:language>
  <cp:keywords/>
  <dcterms:created xsi:type="dcterms:W3CDTF">2026-07-23T23:14:29Z</dcterms:created>
  <dcterms:modified xsi:type="dcterms:W3CDTF">2026-07-23T23:14:29Z</dcterms:modified>
</cp:coreProperties>
</file>

<file path=docProps/custom.xml><?xml version="1.0" encoding="utf-8"?>
<Properties xmlns="http://schemas.openxmlformats.org/officeDocument/2006/custom-properties" xmlns:vt="http://schemas.openxmlformats.org/officeDocument/2006/docPropsVTypes"/>
</file>