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542d8f22d5aaaf6f47d68799f932b305f8a6df"/>
    <w:p>
      <w:pPr>
        <w:pStyle w:val="Heading1"/>
      </w:pPr>
      <w:r>
        <w:t xml:space="preserve">Abstract Academic: The Role and Significance of Marine Engineers in New Zealand Wellington</w:t>
      </w:r>
    </w:p>
    <w:p>
      <w:pPr>
        <w:pStyle w:val="FirstParagraph"/>
      </w:pPr>
      <w:r>
        <w:rPr>
          <w:bCs/>
          <w:b/>
        </w:rPr>
        <w:t xml:space="preserve">Abstract:</w:t>
      </w:r>
      <w:r>
        <w:t xml:space="preserve"> </w:t>
      </w:r>
      <w:r>
        <w:t xml:space="preserve">The field of marine engineering is pivotal to the global economy, particularly in regions where maritime activities are central to trade, environmental conservation, and technological innovation. In New Zealand Wellington, a city renowned for its strategic coastal positioning and vibrant maritime sector, marine engineers play a critical role in addressing the unique challenges posed by the region’s dynamic environment. This academic abstract explores the multifaceted responsibilities of Marine Engineers in New Zealand Wellington, emphasizing their contributions to infrastructure development, sustainable resource management, and technological advancements. Given Wellington’s status as a hub for maritime industries—ranging from commercial shipping to aquaculture—the role of Marine Engineers extends beyond traditional shipbuilding or offshore operations. Instead, it encompasses a broader spectrum of activities that align with the environmental and economic priorities of New Zealand’s capital. This document provides an in-depth analysis of the educational pathways, professional challenges, and opportunities for Marine Engineers operating within the Wellington region while highlighting how their work supports both local and national objectives related to marine sustainability, coastal resilience, and innovation-driven growth.</w:t>
      </w:r>
    </w:p>
    <w:bookmarkStart w:id="20" w:name="X0c3ff8a088a8f75f52be4435d5778504d3f2f4c"/>
    <w:p>
      <w:pPr>
        <w:pStyle w:val="Heading2"/>
      </w:pPr>
      <w:r>
        <w:t xml:space="preserve">The Context of New Zealand Wellington in Marine Engineering</w:t>
      </w:r>
    </w:p>
    <w:p>
      <w:pPr>
        <w:pStyle w:val="FirstParagraph"/>
      </w:pPr>
      <w:r>
        <w:t xml:space="preserve">New Zealand Wellington is uniquely positioned as a maritime nexus due to its location on the southern tip of the North Island. Surrounded by Cook Strait and the Tasman Sea, Wellington serves as a gateway for international trade, fisheries management, and renewable energy initiatives. The city’s deep-water port facilities and proximity to Antarctica further amplify its significance in global maritime logistics. Consequently, Marine Engineers in this region are tasked with addressing a wide array of challenges that stem from both natural and human-made factors. For instance, the interplay between rising sea levels, coastal erosion, and climate change necessitates advanced engineering solutions to protect critical infrastructure such as harbors, roads, and power systems. Additionally, Wellington’s commitment to environmental stewardship—reflected in policies like the New Zealand Maritime Act 1997—requires Marine Engineers to integrate ecological considerations into their designs and operations.</w:t>
      </w:r>
    </w:p>
    <w:p>
      <w:pPr>
        <w:pStyle w:val="BodyText"/>
      </w:pPr>
      <w:r>
        <w:t xml:space="preserve">The role of a</w:t>
      </w:r>
      <w:r>
        <w:t xml:space="preserve"> </w:t>
      </w:r>
      <w:r>
        <w:rPr>
          <w:bCs/>
          <w:b/>
        </w:rPr>
        <w:t xml:space="preserve">Marine Engineer</w:t>
      </w:r>
      <w:r>
        <w:t xml:space="preserve"> </w:t>
      </w:r>
      <w:r>
        <w:t xml:space="preserve">in this context transcends conventional duties. They are not only responsible for designing, constructing, and maintaining vessels, offshore platforms, and port facilities but also for ensuring compliance with stringent environmental regulations. Their work often intersects with disciplines such as oceanography, renewable energy engineering (e.g., tidal or wind power), and coastal ecology. This interdisciplinary approach is essential in a region like Wellington, where the balance between economic development and ecological preservation is paramount.</w:t>
      </w:r>
    </w:p>
    <w:bookmarkEnd w:id="20"/>
    <w:bookmarkStart w:id="21" w:name="Xb16563016aa01fc8d9b7a9231f48877c6a0d8a2"/>
    <w:p>
      <w:pPr>
        <w:pStyle w:val="Heading2"/>
      </w:pPr>
      <w:r>
        <w:t xml:space="preserve">Educational and Professional Requirements for Marine Engineers in New Zealand Wellington</w:t>
      </w:r>
    </w:p>
    <w:p>
      <w:pPr>
        <w:pStyle w:val="FirstParagraph"/>
      </w:pPr>
      <w:r>
        <w:t xml:space="preserve">Becoming a</w:t>
      </w:r>
      <w:r>
        <w:t xml:space="preserve"> </w:t>
      </w:r>
      <w:r>
        <w:rPr>
          <w:bCs/>
          <w:b/>
        </w:rPr>
        <w:t xml:space="preserve">Marine Engineer</w:t>
      </w:r>
      <w:r>
        <w:t xml:space="preserve"> </w:t>
      </w:r>
      <w:r>
        <w:t xml:space="preserve">in New Zealand requires rigorous academic training and practical experience. In Wellington, aspiring professionals typically pursue degrees in mechanical, civil, or environmental engineering at institutions such as the University of Canterbury or the University of Otago. However, specialized programs tailored to marine engineering are also available through distance learning platforms and international collaborations with universities in Australia and Europe. These programs emphasize subjects such as hydrodynamics, materials science for marine environments, and advanced ship design.</w:t>
      </w:r>
    </w:p>
    <w:p>
      <w:pPr>
        <w:pStyle w:val="BodyText"/>
      </w:pPr>
      <w:r>
        <w:t xml:space="preserve">Beyond formal education, Marine Engineers must obtain certifications from the New Zealand Transport Agency (NZTA) or the International Maritime Organization (IMO). These qualifications ensure that they are equipped to handle the technical and regulatory complexities of maritime engineering. In Wellington, professionals often gain experience through internships with local firms such as Cargill’s aquaculture operations, Lyttelton Port Company, or companies involved in offshore wind energy projects. Such hands-on training is crucial for understanding the region-specific challenges of operating in a seismically active zone with high tidal variability.</w:t>
      </w:r>
    </w:p>
    <w:bookmarkEnd w:id="21"/>
    <w:bookmarkStart w:id="22" w:name="X87317e47a111df3615149dbbd1d87802829636e"/>
    <w:p>
      <w:pPr>
        <w:pStyle w:val="Heading2"/>
      </w:pPr>
      <w:r>
        <w:t xml:space="preserve">Key Responsibilities of Marine Engineers in New Zealand Wellington</w:t>
      </w:r>
    </w:p>
    <w:p>
      <w:pPr>
        <w:pStyle w:val="FirstParagraph"/>
      </w:pPr>
      <w:r>
        <w:rPr>
          <w:bCs/>
          <w:b/>
        </w:rPr>
        <w:t xml:space="preserve">Marine Engineers</w:t>
      </w:r>
      <w:r>
        <w:t xml:space="preserve"> </w:t>
      </w:r>
      <w:r>
        <w:t xml:space="preserve">in New Zealand Wellington are tasked with a diverse set of responsibilities that reflect the region’s unique demands. These include:</w:t>
      </w:r>
    </w:p>
    <w:p>
      <w:pPr>
        <w:numPr>
          <w:ilvl w:val="0"/>
          <w:numId w:val="1001"/>
        </w:numPr>
        <w:pStyle w:val="Compact"/>
      </w:pPr>
      <w:r>
        <w:rPr>
          <w:bCs/>
          <w:b/>
        </w:rPr>
        <w:t xml:space="preserve">Vessel and Infrastructure Maintenance:</w:t>
      </w:r>
      <w:r>
        <w:t xml:space="preserve"> </w:t>
      </w:r>
      <w:r>
        <w:t xml:space="preserve">Ensuring the structural integrity of ships, ferries, and port facilities against corrosion from saltwater exposure and seismic activity.</w:t>
      </w:r>
    </w:p>
    <w:p>
      <w:pPr>
        <w:numPr>
          <w:ilvl w:val="0"/>
          <w:numId w:val="1001"/>
        </w:numPr>
        <w:pStyle w:val="Compact"/>
      </w:pPr>
      <w:r>
        <w:rPr>
          <w:bCs/>
          <w:b/>
        </w:rPr>
        <w:t xml:space="preserve">Sustainable Resource Management:</w:t>
      </w:r>
      <w:r>
        <w:t xml:space="preserve"> </w:t>
      </w:r>
      <w:r>
        <w:t xml:space="preserve">Designing systems for aquaculture operations that minimize environmental impact while maximizing productivity. This is particularly relevant in Wellington, where salmon farming and shellfish cultivation are major industries.</w:t>
      </w:r>
    </w:p>
    <w:p>
      <w:pPr>
        <w:numPr>
          <w:ilvl w:val="0"/>
          <w:numId w:val="1001"/>
        </w:numPr>
        <w:pStyle w:val="Compact"/>
      </w:pPr>
      <w:r>
        <w:rPr>
          <w:bCs/>
          <w:b/>
        </w:rPr>
        <w:t xml:space="preserve">Renewable Energy Integration:</w:t>
      </w:r>
      <w:r>
        <w:t xml:space="preserve"> </w:t>
      </w:r>
      <w:r>
        <w:t xml:space="preserve">Developing offshore wind farms and tidal energy projects to support New Zealand’s goal of achieving 100% renewable electricity by 2035. Marine Engineers here play a vital role in constructing and maintaining these technologies in challenging marine conditions.</w:t>
      </w:r>
    </w:p>
    <w:p>
      <w:pPr>
        <w:numPr>
          <w:ilvl w:val="0"/>
          <w:numId w:val="1001"/>
        </w:numPr>
        <w:pStyle w:val="Compact"/>
      </w:pPr>
      <w:r>
        <w:rPr>
          <w:bCs/>
          <w:b/>
        </w:rPr>
        <w:t xml:space="preserve">Disaster Response and Resilience Planning:</w:t>
      </w:r>
      <w:r>
        <w:t xml:space="preserve"> </w:t>
      </w:r>
      <w:r>
        <w:t xml:space="preserve">Preparing for natural disasters such as tsunamis, cyclones, and earthquakes by designing coastal defenses and emergency response systems that protect Wellington’s population and infrastructure.</w:t>
      </w:r>
    </w:p>
    <w:bookmarkEnd w:id="22"/>
    <w:bookmarkStart w:id="23" w:name="X6beed104a0c16d835d64961ece5696def55fe3e"/>
    <w:p>
      <w:pPr>
        <w:pStyle w:val="Heading2"/>
      </w:pPr>
      <w:r>
        <w:t xml:space="preserve">Challenges Faced by Marine Engineers in New Zealand Wellington</w:t>
      </w:r>
    </w:p>
    <w:p>
      <w:pPr>
        <w:pStyle w:val="FirstParagraph"/>
      </w:pPr>
      <w:r>
        <w:t xml:space="preserve">The work of a</w:t>
      </w:r>
      <w:r>
        <w:t xml:space="preserve"> </w:t>
      </w:r>
      <w:r>
        <w:rPr>
          <w:bCs/>
          <w:b/>
        </w:rPr>
        <w:t xml:space="preserve">Marine Engineer</w:t>
      </w:r>
      <w:r>
        <w:t xml:space="preserve"> </w:t>
      </w:r>
      <w:r>
        <w:t xml:space="preserve">in New Zealand Wellington is not without challenges. One of the most pressing issues is the need to balance economic growth with environmental conservation. For example, while aquaculture provides significant revenue, it also risks degrading marine ecosystems if not managed responsibly. Marine Engineers must therefore collaborate closely with ecologists and policymakers to implement sustainable practices.</w:t>
      </w:r>
    </w:p>
    <w:p>
      <w:pPr>
        <w:pStyle w:val="BodyText"/>
      </w:pPr>
      <w:r>
        <w:t xml:space="preserve">Another challenge lies in addressing the effects of climate change on coastal infrastructure. Rising sea levels and increased storm intensity threaten Wellington’s port facilities, necessitating adaptive engineering solutions such as elevated breakwaters and resilient harbor designs. Additionally, the region’s seismic activity requires Marine Engineers to incorporate earthquake-resistant technologies into their projects, a task that demands continuous innovation.</w:t>
      </w:r>
    </w:p>
    <w:bookmarkEnd w:id="23"/>
    <w:bookmarkStart w:id="24" w:name="X5f68de71f6d1eb4310db4413b1c13b05b919edf"/>
    <w:p>
      <w:pPr>
        <w:pStyle w:val="Heading2"/>
      </w:pPr>
      <w:r>
        <w:t xml:space="preserve">Opportunities for Innovation and Collaboration in Wellington</w:t>
      </w:r>
    </w:p>
    <w:p>
      <w:pPr>
        <w:pStyle w:val="FirstParagraph"/>
      </w:pPr>
      <w:r>
        <w:t xml:space="preserve">Despite these challenges, New Zealand Wellington offers numerous opportunities for</w:t>
      </w:r>
      <w:r>
        <w:t xml:space="preserve"> </w:t>
      </w:r>
      <w:r>
        <w:rPr>
          <w:bCs/>
          <w:b/>
        </w:rPr>
        <w:t xml:space="preserve">Marine Engineers</w:t>
      </w:r>
      <w:r>
        <w:t xml:space="preserve"> </w:t>
      </w:r>
      <w:r>
        <w:t xml:space="preserve">to innovate and collaborate. The city hosts research institutions like the National Institute of Water and Atmospheric Research (NIWA), which provides valuable data on oceanic conditions, climate patterns, and marine biodiversity. These partnerships enable Marine Engineers to develop cutting-edge technologies tailored to the region’s needs.</w:t>
      </w:r>
    </w:p>
    <w:p>
      <w:pPr>
        <w:pStyle w:val="BodyText"/>
      </w:pPr>
      <w:r>
        <w:t xml:space="preserve">Furthermore, Wellington’s proximity to international maritime trade routes positions it as a key player in global supply chains. This offers Marine Engineers the chance to engage in large-scale projects that combine technical expertise with cross-border collaboration. For instance, engineers may work on international vessel retrofitting projects aimed at reducing carbon emissions or developing hybrid propulsion systems for commercial shipping.</w:t>
      </w:r>
    </w:p>
    <w:bookmarkEnd w:id="24"/>
    <w:bookmarkStart w:id="25" w:name="X571c365584cddc8c03bc4f5d8c2d9025b2f7ab8"/>
    <w:p>
      <w:pPr>
        <w:pStyle w:val="Heading2"/>
      </w:pPr>
      <w:r>
        <w:t xml:space="preserve">Conclusion: The Future of Marine Engineering in New Zealand Wellington</w:t>
      </w:r>
    </w:p>
    <w:p>
      <w:pPr>
        <w:pStyle w:val="FirstParagraph"/>
      </w:pPr>
      <w:r>
        <w:t xml:space="preserve">In conclusion, the role of a</w:t>
      </w:r>
      <w:r>
        <w:t xml:space="preserve"> </w:t>
      </w:r>
      <w:r>
        <w:rPr>
          <w:bCs/>
          <w:b/>
        </w:rPr>
        <w:t xml:space="preserve">Marine Engineer</w:t>
      </w:r>
      <w:r>
        <w:t xml:space="preserve"> </w:t>
      </w:r>
      <w:r>
        <w:t xml:space="preserve">in New Zealand Wellington is both complex and indispensable. As the city continues to grow as a maritime and environmental leader, these professionals will be at the forefront of shaping its future. Their work not only supports the region’s economic vitality but also safeguards its natural resources for future generations. By embracing innovation, fostering interdisciplinary collaboration, and adhering to sustainability principles,</w:t>
      </w:r>
      <w:r>
        <w:t xml:space="preserve"> </w:t>
      </w:r>
      <w:r>
        <w:rPr>
          <w:bCs/>
          <w:b/>
        </w:rPr>
        <w:t xml:space="preserve">Marine Engineers</w:t>
      </w:r>
      <w:r>
        <w:t xml:space="preserve"> </w:t>
      </w:r>
      <w:r>
        <w:t xml:space="preserve">in Wellington will play a pivotal role in ensuring that New Zealand’s maritime industries thrive while protecting the delicate ecosystems that define this unique part of the world.</w:t>
      </w:r>
    </w:p>
    <w:p>
      <w:pPr>
        <w:pStyle w:val="BodyText"/>
      </w:pPr>
      <w:r>
        <w:t xml:space="preserve">This abstract underscores the critical importance of Marine Engineering in New Zealand Wellington, highlighting its academic and practical dimensions within a rapidly evolving global context. Aspiring professionals must recognize that their contributions will be central to addressing both local and international challenges in marine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2026-07-23T16:48:40Z</dcterms:created>
  <dcterms:modified xsi:type="dcterms:W3CDTF">2026-07-23T16:48:40Z</dcterms:modified>
</cp:coreProperties>
</file>

<file path=docProps/custom.xml><?xml version="1.0" encoding="utf-8"?>
<Properties xmlns="http://schemas.openxmlformats.org/officeDocument/2006/custom-properties" xmlns:vt="http://schemas.openxmlformats.org/officeDocument/2006/docPropsVTypes"/>
</file>