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33343396cf664d361fafae44687c8f4c038db9"/>
    <w:p>
      <w:pPr>
        <w:pStyle w:val="Heading1"/>
      </w:pPr>
      <w:r>
        <w:t xml:space="preserve">Abstract Academic Document: The Role of Marine Engineers in Nigeria Lagos</w:t>
      </w:r>
    </w:p>
    <w:p>
      <w:pPr>
        <w:pStyle w:val="FirstParagraph"/>
      </w:pPr>
      <w:r>
        <w:rPr>
          <w:bCs/>
          <w:b/>
        </w:rPr>
        <w:t xml:space="preserve">Abstract Academic:</w:t>
      </w:r>
      <w:r>
        <w:t xml:space="preserve"> </w:t>
      </w:r>
      <w:r>
        <w:t xml:space="preserve">This document presents an academic analysis of the critical role played by</w:t>
      </w:r>
      <w:r>
        <w:t xml:space="preserve"> </w:t>
      </w:r>
      <w:r>
        <w:rPr>
          <w:bCs/>
          <w:b/>
        </w:rPr>
        <w:t xml:space="preserve">Marine Engineers</w:t>
      </w:r>
      <w:r>
        <w:t xml:space="preserve"> </w:t>
      </w:r>
      <w:r>
        <w:t xml:space="preserve">in the maritime sector of</w:t>
      </w:r>
      <w:r>
        <w:t xml:space="preserve"> </w:t>
      </w:r>
      <w:r>
        <w:rPr>
          <w:bCs/>
          <w:b/>
        </w:rPr>
        <w:t xml:space="preserve">Nigeria Lagos</w:t>
      </w:r>
      <w:r>
        <w:t xml:space="preserve">, emphasizing their contribution to national economic development, infrastructure maintenance, and sustainable oceanic practices. As a hub for maritime trade in West Africa, Lagos relies heavily on specialized technical expertise to manage its port operations, shipbuilding activities, and offshore energy projects. The paper explores the challenges faced by marine engineers in Nigeria Lagos while also highlighting opportunities for innovation and collaboration with international stakeholders. By examining the socio-economic and environmental implications of their work, this study underscores the indispensable value of</w:t>
      </w:r>
      <w:r>
        <w:t xml:space="preserve"> </w:t>
      </w:r>
      <w:r>
        <w:rPr>
          <w:bCs/>
          <w:b/>
        </w:rPr>
        <w:t xml:space="preserve">Marine Engineers</w:t>
      </w:r>
      <w:r>
        <w:t xml:space="preserve"> </w:t>
      </w:r>
      <w:r>
        <w:t xml:space="preserve">in shaping the future of maritime industries within</w:t>
      </w:r>
      <w:r>
        <w:t xml:space="preserve"> </w:t>
      </w:r>
      <w:r>
        <w:rPr>
          <w:bCs/>
          <w:b/>
        </w:rPr>
        <w:t xml:space="preserve">Nigeria Lagos</w:t>
      </w:r>
      <w:r>
        <w:t xml:space="preserve">.</w:t>
      </w:r>
    </w:p>
    <w:bookmarkStart w:id="20" w:name="Xaff2458f4591129185692562f72fa4844025f92"/>
    <w:p>
      <w:pPr>
        <w:pStyle w:val="Heading2"/>
      </w:pPr>
      <w:r>
        <w:t xml:space="preserve">The Significance of Marine Engineering in Nigeria Lagos</w:t>
      </w:r>
    </w:p>
    <w:p>
      <w:pPr>
        <w:pStyle w:val="FirstParagraph"/>
      </w:pPr>
      <w:r>
        <w:rPr>
          <w:bCs/>
          <w:b/>
        </w:rPr>
        <w:t xml:space="preserve">Nigeria Lagos</w:t>
      </w:r>
      <w:r>
        <w:t xml:space="preserve">, as the economic and political capital of Nigeria, serves as a vital gateway for international trade, oil exports, and regional maritime connectivity. The Port of Lagos, one of Africa’s busiest ports, handles millions of tons of cargo annually. However, the efficient operation and sustainability of this infrastructure depend on the expertise of</w:t>
      </w:r>
      <w:r>
        <w:t xml:space="preserve"> </w:t>
      </w:r>
      <w:r>
        <w:rPr>
          <w:bCs/>
          <w:b/>
        </w:rPr>
        <w:t xml:space="preserve">Marine Engineers</w:t>
      </w:r>
      <w:r>
        <w:t xml:space="preserve">. These professionals are responsible for designing and maintaining ships, offshore platforms, and port machinery that ensure seamless logistics and compliance with global maritime standards. Their work is particularly crucial in Nigeria’s oil industry, where marine engineers oversee the safe transportation of crude oil via tankers and manage the maintenance of offshore drilling rigs.</w:t>
      </w:r>
    </w:p>
    <w:p>
      <w:pPr>
        <w:pStyle w:val="BodyText"/>
      </w:pPr>
      <w:r>
        <w:t xml:space="preserve">The role of</w:t>
      </w:r>
      <w:r>
        <w:t xml:space="preserve"> </w:t>
      </w:r>
      <w:r>
        <w:rPr>
          <w:bCs/>
          <w:b/>
        </w:rPr>
        <w:t xml:space="preserve">Marine Engineers</w:t>
      </w:r>
      <w:r>
        <w:t xml:space="preserve"> </w:t>
      </w:r>
      <w:r>
        <w:t xml:space="preserve">extends beyond technical tasks; they play a pivotal role in addressing environmental challenges such as oil spills, pollution control, and the integration of green technologies. For instance, recent efforts to modernize Lagos’s port facilities have required marine engineers to implement energy-efficient systems and reduce carbon footprints. This dual focus on economic growth and environmental stewardship aligns with Nigeria’s broader goals under the United Nations Sustainable Development Goals (SDGs), particularly SDG 14 (Life Below Water) and SDG 8 (Decent Work and Economic Growth).</w:t>
      </w:r>
    </w:p>
    <w:bookmarkEnd w:id="20"/>
    <w:bookmarkStart w:id="21" w:name="X23f6a9527089b59ee06cfbac77e826473d2db4b"/>
    <w:p>
      <w:pPr>
        <w:pStyle w:val="Heading2"/>
      </w:pPr>
      <w:r>
        <w:t xml:space="preserve">The Role of Marine Engineers in Nigeria Lagos: Challenges and Opportunities</w:t>
      </w:r>
    </w:p>
    <w:p>
      <w:pPr>
        <w:pStyle w:val="FirstParagraph"/>
      </w:pPr>
      <w:r>
        <w:rPr>
          <w:bCs/>
          <w:b/>
        </w:rPr>
        <w:t xml:space="preserve">Nigeria Lagos</w:t>
      </w:r>
      <w:r>
        <w:t xml:space="preserve"> </w:t>
      </w:r>
      <w:r>
        <w:t xml:space="preserve">faces unique challenges that demand the expertise of</w:t>
      </w:r>
      <w:r>
        <w:t xml:space="preserve"> </w:t>
      </w:r>
      <w:r>
        <w:rPr>
          <w:bCs/>
          <w:b/>
        </w:rPr>
        <w:t xml:space="preserve">Marine Engineers</w:t>
      </w:r>
      <w:r>
        <w:t xml:space="preserve">. One significant issue is the aging infrastructure of its ports, which requires constant modernization to handle increasing trade volumes. According to a 2023 report by the Nigerian Maritime Administration and Safety Agency (NIMASA), over 40% of Lagos’s port equipment needs upgrades or replacement. This necessitates the involvement of marine engineers who can design and implement cost-effective solutions without compromising safety standards.</w:t>
      </w:r>
    </w:p>
    <w:p>
      <w:pPr>
        <w:pStyle w:val="BodyText"/>
      </w:pPr>
      <w:r>
        <w:t xml:space="preserve">Another challenge is the shortage of skilled professionals in maritime engineering. Despite Nigeria’s rich natural resources, many graduates from local universities lack hands-on experience with modern shipbuilding techniques or offshore technologies.</w:t>
      </w:r>
      <w:r>
        <w:t xml:space="preserve"> </w:t>
      </w:r>
      <w:r>
        <w:rPr>
          <w:bCs/>
          <w:b/>
        </w:rPr>
        <w:t xml:space="preserve">Marine Engineers</w:t>
      </w:r>
      <w:r>
        <w:t xml:space="preserve"> </w:t>
      </w:r>
      <w:r>
        <w:t xml:space="preserve">in Lagos must therefore collaborate with international institutions to bridge this gap through training programs, internships, and knowledge transfer initiatives.</w:t>
      </w:r>
    </w:p>
    <w:p>
      <w:pPr>
        <w:pStyle w:val="BodyText"/>
      </w:pPr>
      <w:r>
        <w:t xml:space="preserve">However, these challenges also present opportunities for innovation. For example, the Nigerian government has prioritized investments in renewable energy projects along the coast of Lagos.</w:t>
      </w:r>
      <w:r>
        <w:t xml:space="preserve"> </w:t>
      </w:r>
      <w:r>
        <w:rPr>
          <w:bCs/>
          <w:b/>
        </w:rPr>
        <w:t xml:space="preserve">Marine Engineers</w:t>
      </w:r>
      <w:r>
        <w:t xml:space="preserve"> </w:t>
      </w:r>
      <w:r>
        <w:t xml:space="preserve">are now involved in developing wave and tidal energy systems that could power coastal communities while reducing reliance on fossil fuels. Additionally, the rise of digitalization in maritime logistics has created a demand for engineers skilled in automation, AI-driven port management, and cybersecurity for marine networks.</w:t>
      </w:r>
    </w:p>
    <w:bookmarkEnd w:id="21"/>
    <w:bookmarkStart w:id="22" w:name="X4cb3f7ad8f72f8f66ab8cea65cedda0312af20f"/>
    <w:p>
      <w:pPr>
        <w:pStyle w:val="Heading2"/>
      </w:pPr>
      <w:r>
        <w:t xml:space="preserve">Educational and Professional Development Needs for Marine Engineers in Nigeria Lagos</w:t>
      </w:r>
    </w:p>
    <w:p>
      <w:pPr>
        <w:pStyle w:val="FirstParagraph"/>
      </w:pPr>
      <w:r>
        <w:t xml:space="preserve">To meet the growing demands of</w:t>
      </w:r>
      <w:r>
        <w:t xml:space="preserve"> </w:t>
      </w:r>
      <w:r>
        <w:rPr>
          <w:bCs/>
          <w:b/>
        </w:rPr>
        <w:t xml:space="preserve">Nigeria Lagos</w:t>
      </w:r>
      <w:r>
        <w:t xml:space="preserve">, the academic training of</w:t>
      </w:r>
      <w:r>
        <w:t xml:space="preserve"> </w:t>
      </w:r>
      <w:r>
        <w:rPr>
          <w:bCs/>
          <w:b/>
        </w:rPr>
        <w:t xml:space="preserve">Marine Engineers</w:t>
      </w:r>
      <w:r>
        <w:t xml:space="preserve"> </w:t>
      </w:r>
      <w:r>
        <w:t xml:space="preserve">must evolve to include interdisciplinary knowledge. Traditional curricula should integrate courses on environmental engineering, digital systems, and international maritime law. Universities in Lagos, such as the Federal University of Technology (FUT), are already collaborating with organizations like the International Maritime Organization (IMO) to align their programs with global standards.</w:t>
      </w:r>
    </w:p>
    <w:p>
      <w:pPr>
        <w:pStyle w:val="BodyText"/>
      </w:pPr>
      <w:r>
        <w:t xml:space="preserve">Practical training is equally vital.</w:t>
      </w:r>
      <w:r>
        <w:t xml:space="preserve"> </w:t>
      </w:r>
      <w:r>
        <w:rPr>
          <w:bCs/>
          <w:b/>
        </w:rPr>
        <w:t xml:space="preserve">Marine Engineers</w:t>
      </w:r>
      <w:r>
        <w:t xml:space="preserve"> </w:t>
      </w:r>
      <w:r>
        <w:t xml:space="preserve">must gain exposure to real-world scenarios through partnerships between academic institutions and industries. For instance, shipyards in Lagos could offer internships where students learn about modern ship design, while offshore oil companies can provide hands-on experience in maintenance and safety protocols.</w:t>
      </w:r>
    </w:p>
    <w:p>
      <w:pPr>
        <w:pStyle w:val="BodyText"/>
      </w:pPr>
      <w:r>
        <w:t xml:space="preserve">The Nigerian government and private sector must also invest in continuous professional development (CPD) for marine engineers. Workshops on emerging technologies, such as hydrogen fuel cells for ships or autonomous vessel navigation systems, will ensure that</w:t>
      </w:r>
      <w:r>
        <w:t xml:space="preserve"> </w:t>
      </w:r>
      <w:r>
        <w:rPr>
          <w:bCs/>
          <w:b/>
        </w:rPr>
        <w:t xml:space="preserve">Marine Engineers</w:t>
      </w:r>
      <w:r>
        <w:t xml:space="preserve"> </w:t>
      </w:r>
      <w:r>
        <w:t xml:space="preserve">remain competitive in a rapidly changing industry. Furthermore, certification programs accredited by the International Association of Marine Engineers (IAME) can enhance the credibility of Nigerian professionals in global markets.</w:t>
      </w:r>
    </w:p>
    <w:bookmarkEnd w:id="22"/>
    <w:bookmarkStart w:id="23" w:name="X7e644e4a12ed3f58c02d568b9ff3b139bb1689d"/>
    <w:p>
      <w:pPr>
        <w:pStyle w:val="Heading2"/>
      </w:pPr>
      <w:r>
        <w:t xml:space="preserve">Economic and Social Impact of Marine Engineers in Nigeria Lagos</w:t>
      </w:r>
    </w:p>
    <w:p>
      <w:pPr>
        <w:pStyle w:val="FirstParagraph"/>
      </w:pPr>
      <w:r>
        <w:t xml:space="preserve">The presence of skilled</w:t>
      </w:r>
      <w:r>
        <w:t xml:space="preserve"> </w:t>
      </w:r>
      <w:r>
        <w:rPr>
          <w:bCs/>
          <w:b/>
        </w:rPr>
        <w:t xml:space="preserve">Marine Engineers</w:t>
      </w:r>
      <w:r>
        <w:t xml:space="preserve"> </w:t>
      </w:r>
      <w:r>
        <w:t xml:space="preserve">directly impacts</w:t>
      </w:r>
      <w:r>
        <w:t xml:space="preserve"> </w:t>
      </w:r>
      <w:r>
        <w:rPr>
          <w:bCs/>
          <w:b/>
        </w:rPr>
        <w:t xml:space="preserve">Nigeria Lagos</w:t>
      </w:r>
      <w:r>
        <w:t xml:space="preserve">'s economy by reducing import dependency on foreign maritime services. By developing local expertise, the country can cut costs associated with outsourcing port operations and ship repairs. This economic benefit is compounded by job creation, as marine engineering projects generate employment for technicians, welders, and IT specialists in logistics systems.</w:t>
      </w:r>
    </w:p>
    <w:p>
      <w:pPr>
        <w:pStyle w:val="BodyText"/>
      </w:pPr>
      <w:r>
        <w:t xml:space="preserve">Socially,</w:t>
      </w:r>
      <w:r>
        <w:t xml:space="preserve"> </w:t>
      </w:r>
      <w:r>
        <w:rPr>
          <w:bCs/>
          <w:b/>
        </w:rPr>
        <w:t xml:space="preserve">Marine Engineers</w:t>
      </w:r>
      <w:r>
        <w:t xml:space="preserve"> </w:t>
      </w:r>
      <w:r>
        <w:t xml:space="preserve">contribute to improved safety standards in Lagos’s maritime sector. Their expertise in risk management and disaster response has been critical during incidents such as the 2019 oil spill near the Bonny River Delta. By implementing preventive measures and emergency protocols, marine engineers protect both human lives and marine ecosystems.</w:t>
      </w:r>
    </w:p>
    <w:bookmarkEnd w:id="23"/>
    <w:bookmarkStart w:id="24" w:name="X4b04f6979a623e243e24882bcca05bf9ee6c580"/>
    <w:p>
      <w:pPr>
        <w:pStyle w:val="Heading2"/>
      </w:pPr>
      <w:r>
        <w:t xml:space="preserve">Conclusion: The Future of Marine Engineering in Nigeria Lagos</w:t>
      </w:r>
    </w:p>
    <w:p>
      <w:pPr>
        <w:pStyle w:val="FirstParagraph"/>
      </w:pPr>
      <w:r>
        <w:rPr>
          <w:bCs/>
          <w:b/>
        </w:rPr>
        <w:t xml:space="preserve">Nigeria Lagos</w:t>
      </w:r>
      <w:r>
        <w:t xml:space="preserve"> </w:t>
      </w:r>
      <w:r>
        <w:t xml:space="preserve">stands at a crossroads where the legacy of its maritime history intersects with the demands of 21st-century technology and sustainability. The role of</w:t>
      </w:r>
      <w:r>
        <w:t xml:space="preserve"> </w:t>
      </w:r>
      <w:r>
        <w:rPr>
          <w:bCs/>
          <w:b/>
        </w:rPr>
        <w:t xml:space="preserve">Marine Engineers</w:t>
      </w:r>
      <w:r>
        <w:t xml:space="preserve"> </w:t>
      </w:r>
      <w:r>
        <w:t xml:space="preserve">will be central to this transition, requiring them to be both problem-solvers and visionaries. As the city continues to grow as a regional economic powerhouse, investing in the education, infrastructure, and innovation capacity of</w:t>
      </w:r>
      <w:r>
        <w:t xml:space="preserve"> </w:t>
      </w:r>
      <w:r>
        <w:rPr>
          <w:bCs/>
          <w:b/>
        </w:rPr>
        <w:t xml:space="preserve">Marine Engineers</w:t>
      </w:r>
      <w:r>
        <w:t xml:space="preserve"> </w:t>
      </w:r>
      <w:r>
        <w:t xml:space="preserve">will ensure that Lagos remains a leader in West Africa’s maritime industries.</w:t>
      </w:r>
    </w:p>
    <w:p>
      <w:pPr>
        <w:pStyle w:val="BodyText"/>
      </w:pPr>
      <w:r>
        <w:t xml:space="preserve">This</w:t>
      </w:r>
      <w:r>
        <w:t xml:space="preserve"> </w:t>
      </w:r>
      <w:r>
        <w:rPr>
          <w:bCs/>
          <w:b/>
        </w:rPr>
        <w:t xml:space="preserve">Abstract Academic</w:t>
      </w:r>
      <w:r>
        <w:t xml:space="preserve"> </w:t>
      </w:r>
      <w:r>
        <w:t xml:space="preserve">document reaffirms that the expertise of</w:t>
      </w:r>
      <w:r>
        <w:t xml:space="preserve"> </w:t>
      </w:r>
      <w:r>
        <w:rPr>
          <w:bCs/>
          <w:b/>
        </w:rPr>
        <w:t xml:space="preserve">Marine Engineers</w:t>
      </w:r>
      <w:r>
        <w:t xml:space="preserve">, coupled with strategic collaboration between stakeholders, is essential for unlocking the full potential of</w:t>
      </w:r>
      <w:r>
        <w:t xml:space="preserve"> </w:t>
      </w:r>
      <w:r>
        <w:rPr>
          <w:bCs/>
          <w:b/>
        </w:rPr>
        <w:t xml:space="preserve">Nigeria Lagos</w:t>
      </w:r>
      <w:r>
        <w:t xml:space="preserve">. By prioritizing their development and contributions, Nigeria can achieve sustainable maritime growth while safeguarding its coastal environments for future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