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Marine</w:t>
      </w:r>
      <w:r>
        <w:t xml:space="preserve"> </w:t>
      </w:r>
      <w:r>
        <w:t xml:space="preserve">Engineer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8" w:name="Xb72cdf1f622bd41456d206e4a95722ade952e2d"/>
    <w:p>
      <w:pPr>
        <w:pStyle w:val="Heading1"/>
      </w:pPr>
      <w:r>
        <w:t xml:space="preserve">Abstract Academic Document: The Role of a Marine Engineer in Pakistan Karachi</w:t>
      </w:r>
    </w:p>
    <w:p>
      <w:pPr>
        <w:pStyle w:val="FirstParagraph"/>
      </w:pPr>
      <w:r>
        <w:rPr>
          <w:bCs/>
          <w:b/>
        </w:rPr>
        <w:t xml:space="preserve">Abstract:</w:t>
      </w:r>
    </w:p>
    <w:p>
      <w:pPr>
        <w:pStyle w:val="BodyText"/>
      </w:pPr>
      <w:r>
        <w:t xml:space="preserve">The role of a</w:t>
      </w:r>
      <w:r>
        <w:t xml:space="preserve"> </w:t>
      </w:r>
      <w:r>
        <w:rPr>
          <w:bCs/>
          <w:b/>
        </w:rPr>
        <w:t xml:space="preserve">Marine Engineer</w:t>
      </w:r>
      <w:r>
        <w:t xml:space="preserve"> </w:t>
      </w:r>
      <w:r>
        <w:t xml:space="preserve">is critical to the global maritime industry, serving as a bridge between technological innovation and the operational demands of ships, offshore platforms, and coastal infrastructure. In the context of</w:t>
      </w:r>
      <w:r>
        <w:t xml:space="preserve"> </w:t>
      </w:r>
      <w:r>
        <w:rPr>
          <w:bCs/>
          <w:b/>
        </w:rPr>
        <w:t xml:space="preserve">Pakistan Karachi</w:t>
      </w:r>
      <w:r>
        <w:t xml:space="preserve">, where maritime trade constitutes a significant portion of the national economy, marine engineers play an indispensable role in ensuring safe and efficient operations within one of South Asia's most vital port cities. This academic abstract explores the unique challenges, opportunities, and responsibilities faced by marine engineers in</w:t>
      </w:r>
      <w:r>
        <w:t xml:space="preserve"> </w:t>
      </w:r>
      <w:r>
        <w:rPr>
          <w:bCs/>
          <w:b/>
        </w:rPr>
        <w:t xml:space="preserve">Pakistan Karachi</w:t>
      </w:r>
      <w:r>
        <w:t xml:space="preserve">, emphasizing their contributions to economic development, environmental sustainability, and technological advancement in a region characterized by dynamic geopolitical and industrial needs.</w:t>
      </w:r>
    </w:p>
    <w:bookmarkStart w:id="20" w:name="introduction"/>
    <w:p>
      <w:pPr>
        <w:pStyle w:val="Heading2"/>
      </w:pPr>
      <w:r>
        <w:t xml:space="preserve">Introduction</w:t>
      </w:r>
    </w:p>
    <w:p>
      <w:pPr>
        <w:pStyle w:val="FirstParagraph"/>
      </w:pPr>
      <w:r>
        <w:rPr>
          <w:bCs/>
          <w:b/>
        </w:rPr>
        <w:t xml:space="preserve">Pakistan Karachi</w:t>
      </w:r>
      <w:r>
        <w:t xml:space="preserve">, as the largest city and major port of Pakistan, is strategically positioned at the crossroads of global maritime routes. Its deep-water port, Karachi Port Trust (KPT), handles over 60% of the nation's foreign trade volume, making it a hub for commercial shipping, naval operations, and energy transport. In this environment,</w:t>
      </w:r>
      <w:r>
        <w:t xml:space="preserve"> </w:t>
      </w:r>
      <w:r>
        <w:rPr>
          <w:bCs/>
          <w:b/>
        </w:rPr>
        <w:t xml:space="preserve">Marine Engineers</w:t>
      </w:r>
      <w:r>
        <w:t xml:space="preserve"> </w:t>
      </w:r>
      <w:r>
        <w:t xml:space="preserve">are pivotal in designing, maintaining, and optimizing marine systems that power ships and support port infrastructure. Their expertise spans mechanical engineering principles applied to marine environments, including propulsion systems, electrical networks, and environmental compliance protocols.</w:t>
      </w:r>
    </w:p>
    <w:bookmarkEnd w:id="20"/>
    <w:bookmarkStart w:id="21" w:name="Xbef0f8dad3a5eee3f8e367d4e5b7959134664f0"/>
    <w:p>
      <w:pPr>
        <w:pStyle w:val="Heading2"/>
      </w:pPr>
      <w:r>
        <w:t xml:space="preserve">Historical Context of Marine Engineering in Karachi</w:t>
      </w:r>
    </w:p>
    <w:p>
      <w:pPr>
        <w:pStyle w:val="FirstParagraph"/>
      </w:pPr>
      <w:r>
        <w:t xml:space="preserve">The history of maritime activity in</w:t>
      </w:r>
      <w:r>
        <w:t xml:space="preserve"> </w:t>
      </w:r>
      <w:r>
        <w:rPr>
          <w:bCs/>
          <w:b/>
        </w:rPr>
        <w:t xml:space="preserve">Pakistan Karachi</w:t>
      </w:r>
      <w:r>
        <w:t xml:space="preserve"> </w:t>
      </w:r>
      <w:r>
        <w:t xml:space="preserve">dates back to the 18th century when it served as a vital trading post for the Mughal Empire. However, modern marine engineering practices in the region gained momentum during British colonial rule, when Karachi became a key port for military and commercial shipping. Post-independence in 1947, Pakistan's maritime sector expanded significantly, necessitating skilled</w:t>
      </w:r>
      <w:r>
        <w:t xml:space="preserve"> </w:t>
      </w:r>
      <w:r>
        <w:rPr>
          <w:bCs/>
          <w:b/>
        </w:rPr>
        <w:t xml:space="preserve">Marine Engineers</w:t>
      </w:r>
      <w:r>
        <w:t xml:space="preserve"> </w:t>
      </w:r>
      <w:r>
        <w:t xml:space="preserve">to manage increasingly complex vessel fleets and infrastructure. Today, Karachi is home to institutions such as the National University of Sciences and Technology (NUST) and the Karachi Shipyard &amp; Engineering Works (KSEW), which are instrumental in training professionals for this specialized field.</w:t>
      </w:r>
    </w:p>
    <w:bookmarkEnd w:id="21"/>
    <w:bookmarkStart w:id="22" w:name="X368eb6e2e419cf1735113e3467c502ec055cff1"/>
    <w:p>
      <w:pPr>
        <w:pStyle w:val="Heading2"/>
      </w:pPr>
      <w:r>
        <w:t xml:space="preserve">Educational Requirements for Marine Engineers in Pakistan Karachi</w:t>
      </w:r>
    </w:p>
    <w:p>
      <w:pPr>
        <w:pStyle w:val="FirstParagraph"/>
      </w:pPr>
      <w:r>
        <w:t xml:space="preserve">Becoming a</w:t>
      </w:r>
      <w:r>
        <w:t xml:space="preserve"> </w:t>
      </w:r>
      <w:r>
        <w:rPr>
          <w:bCs/>
          <w:b/>
        </w:rPr>
        <w:t xml:space="preserve">Marine Engineer</w:t>
      </w:r>
      <w:r>
        <w:t xml:space="preserve"> </w:t>
      </w:r>
      <w:r>
        <w:t xml:space="preserve">in</w:t>
      </w:r>
      <w:r>
        <w:t xml:space="preserve"> </w:t>
      </w:r>
      <w:r>
        <w:rPr>
          <w:bCs/>
          <w:b/>
        </w:rPr>
        <w:t xml:space="preserve">Pakistan Karachi</w:t>
      </w:r>
      <w:r>
        <w:t xml:space="preserve"> </w:t>
      </w:r>
      <w:r>
        <w:t xml:space="preserve">typically requires completing a formal education program in marine engineering or naval architecture. Universities such as the University of Engineering and Technology (UET) Lahore and the NED University of Engineering and Technology offer accredited bachelor's degrees that align with international standards, including the International Maritime Organization (IMO) guidelines. Graduates often pursue further certifications from institutions like Pakistan Marine Academy or undergo on-the-job training under experienced professionals. In</w:t>
      </w:r>
      <w:r>
        <w:t xml:space="preserve"> </w:t>
      </w:r>
      <w:r>
        <w:rPr>
          <w:bCs/>
          <w:b/>
        </w:rPr>
        <w:t xml:space="preserve">Pakistan Karachi</w:t>
      </w:r>
      <w:r>
        <w:t xml:space="preserve">, engineers must also obtain a Certificate of Competency (CoC) issued by the Pakistan Maritime Security Agency (PMSA) to work aboard ships registered under Pakistani flags.</w:t>
      </w:r>
    </w:p>
    <w:bookmarkEnd w:id="22"/>
    <w:bookmarkStart w:id="23" w:name="Xa6ef082628e797fd4487752e02969680f6e0887"/>
    <w:p>
      <w:pPr>
        <w:pStyle w:val="Heading2"/>
      </w:pPr>
      <w:r>
        <w:t xml:space="preserve">Career Opportunities for Marine Engineers in Karachi</w:t>
      </w:r>
    </w:p>
    <w:p>
      <w:pPr>
        <w:pStyle w:val="FirstParagraph"/>
      </w:pPr>
      <w:r>
        <w:t xml:space="preserve">The maritime sector in</w:t>
      </w:r>
      <w:r>
        <w:t xml:space="preserve"> </w:t>
      </w:r>
      <w:r>
        <w:rPr>
          <w:bCs/>
          <w:b/>
        </w:rPr>
        <w:t xml:space="preserve">Pakistan Karachi</w:t>
      </w:r>
      <w:r>
        <w:t xml:space="preserve"> </w:t>
      </w:r>
      <w:r>
        <w:t xml:space="preserve">offers diverse career pathways for</w:t>
      </w:r>
      <w:r>
        <w:t xml:space="preserve"> </w:t>
      </w:r>
      <w:r>
        <w:rPr>
          <w:bCs/>
          <w:b/>
        </w:rPr>
        <w:t xml:space="preserve">Marine Engineers</w:t>
      </w:r>
      <w:r>
        <w:t xml:space="preserve">, including roles in shipbuilding, offshore oil and gas operations, naval defense, and port management. Major employers include private shipping companies like Pakistan International Shipping Corporation (PISC), state-owned enterprises such as KSEW, and international firms operating in the Arabian Sea region. Additionally, the growing renewable energy sector—particularly offshore wind farms—has opened new avenues for marine engineers specializing in sustainable technologies. With Karachi's strategic location, professionals in this field often collaborate with global organizations to address challenges like piracy prevention and environmental conservation.</w:t>
      </w:r>
    </w:p>
    <w:bookmarkEnd w:id="23"/>
    <w:bookmarkStart w:id="24" w:name="X13ac3e917f44b82907f937cbe287a44c71c189d"/>
    <w:p>
      <w:pPr>
        <w:pStyle w:val="Heading2"/>
      </w:pPr>
      <w:r>
        <w:t xml:space="preserve">Challenges Faced by Marine Engineers in Pakistan Karachi</w:t>
      </w:r>
    </w:p>
    <w:p>
      <w:pPr>
        <w:pStyle w:val="FirstParagraph"/>
      </w:pPr>
      <w:r>
        <w:t xml:space="preserve">Despite its potential, the maritime industry in</w:t>
      </w:r>
      <w:r>
        <w:t xml:space="preserve"> </w:t>
      </w:r>
      <w:r>
        <w:rPr>
          <w:bCs/>
          <w:b/>
        </w:rPr>
        <w:t xml:space="preserve">Pakistan Karachi</w:t>
      </w:r>
      <w:r>
        <w:t xml:space="preserve"> </w:t>
      </w:r>
      <w:r>
        <w:t xml:space="preserve">faces several challenges that impact the work of</w:t>
      </w:r>
      <w:r>
        <w:t xml:space="preserve"> </w:t>
      </w:r>
      <w:r>
        <w:rPr>
          <w:bCs/>
          <w:b/>
        </w:rPr>
        <w:t xml:space="preserve">Marine Engineers</w:t>
      </w:r>
      <w:r>
        <w:t xml:space="preserve">. These include inadequate investment in port infrastructure, regulatory complexities due to overlapping governance between federal and provincial authorities, and limited access to advanced training facilities. Environmental concerns such as pollution from oil spills and the degradation of coastal ecosystems also demand innovative engineering solutions. Furthermore, the lack of standardized international certifications for local engineers can hinder their mobility within global shipping networks.</w:t>
      </w:r>
    </w:p>
    <w:bookmarkEnd w:id="24"/>
    <w:bookmarkStart w:id="25" w:name="X610a77db09e4ce062f10064dbfb46c95fd462e3"/>
    <w:p>
      <w:pPr>
        <w:pStyle w:val="Heading2"/>
      </w:pPr>
      <w:r>
        <w:t xml:space="preserve">The Role of Marine Engineers in Economic Development</w:t>
      </w:r>
    </w:p>
    <w:p>
      <w:pPr>
        <w:pStyle w:val="FirstParagraph"/>
      </w:pPr>
      <w:r>
        <w:rPr>
          <w:bCs/>
          <w:b/>
        </w:rPr>
        <w:t xml:space="preserve">Marine Engineers</w:t>
      </w:r>
      <w:r>
        <w:t xml:space="preserve"> </w:t>
      </w:r>
      <w:r>
        <w:t xml:space="preserve">in</w:t>
      </w:r>
      <w:r>
        <w:t xml:space="preserve"> </w:t>
      </w:r>
      <w:r>
        <w:rPr>
          <w:bCs/>
          <w:b/>
        </w:rPr>
        <w:t xml:space="preserve">Pakistan Karachi</w:t>
      </w:r>
      <w:r>
        <w:t xml:space="preserve"> </w:t>
      </w:r>
      <w:r>
        <w:t xml:space="preserve">contribute directly to economic growth by ensuring the efficiency and safety of maritime trade. For instance, optimizing ship propulsion systems reduces fuel consumption, lowering operational costs for shipping companies and improving Pakistan's trade competitiveness. Engineers also play a key role in modernizing Karachi Port Trust through automation and digital monitoring systems, which enhance cargo handling speeds and reduce delays. By addressing technical challenges related to port congestion and vessel safety, marine engineers help sustain the flow of goods that underpin Pakistan's economy.</w:t>
      </w:r>
    </w:p>
    <w:bookmarkEnd w:id="25"/>
    <w:bookmarkStart w:id="26" w:name="X4990d65c759595fd36305ed560b4285f1956f85"/>
    <w:p>
      <w:pPr>
        <w:pStyle w:val="Heading2"/>
      </w:pPr>
      <w:r>
        <w:t xml:space="preserve">Environmental Sustainability and Marine Engineering</w:t>
      </w:r>
    </w:p>
    <w:p>
      <w:pPr>
        <w:pStyle w:val="FirstParagraph"/>
      </w:pPr>
      <w:r>
        <w:t xml:space="preserve">In recent years, the focus on environmental sustainability has become a defining aspect of marine engineering in</w:t>
      </w:r>
      <w:r>
        <w:t xml:space="preserve"> </w:t>
      </w:r>
      <w:r>
        <w:rPr>
          <w:bCs/>
          <w:b/>
        </w:rPr>
        <w:t xml:space="preserve">Pakistan Karachi</w:t>
      </w:r>
      <w:r>
        <w:t xml:space="preserve">. Engineers are increasingly tasked with designing systems that comply with international regulations such as the International Convention for the Prevention of Pollution from Ships (MARPOL). This includes implementing waste management protocols, reducing greenhouse gas emissions from ships, and developing eco-friendly technologies like hybrid propulsion systems. Collaborative projects between local institutions and international environmental organizations have also emerged to combat issues like marine plastic pollution in the Arabian Sea.</w:t>
      </w:r>
    </w:p>
    <w:bookmarkEnd w:id="26"/>
    <w:bookmarkStart w:id="27" w:name="conclusion"/>
    <w:p>
      <w:pPr>
        <w:pStyle w:val="Heading2"/>
      </w:pPr>
      <w:r>
        <w:t xml:space="preserve">Conclusion</w:t>
      </w:r>
    </w:p>
    <w:p>
      <w:pPr>
        <w:pStyle w:val="FirstParagraph"/>
      </w:pPr>
      <w:r>
        <w:t xml:space="preserve">The role of a</w:t>
      </w:r>
      <w:r>
        <w:t xml:space="preserve"> </w:t>
      </w:r>
      <w:r>
        <w:rPr>
          <w:bCs/>
          <w:b/>
        </w:rPr>
        <w:t xml:space="preserve">Marine Engineer</w:t>
      </w:r>
      <w:r>
        <w:t xml:space="preserve"> </w:t>
      </w:r>
      <w:r>
        <w:t xml:space="preserve">in</w:t>
      </w:r>
      <w:r>
        <w:t xml:space="preserve"> </w:t>
      </w:r>
      <w:r>
        <w:rPr>
          <w:bCs/>
          <w:b/>
        </w:rPr>
        <w:t xml:space="preserve">Pakistan Karachi</w:t>
      </w:r>
      <w:r>
        <w:t xml:space="preserve"> </w:t>
      </w:r>
      <w:r>
        <w:t xml:space="preserve">is multifaceted, encompassing technical expertise, environmental stewardship, and economic contribution. As the city continues to grow as a maritime hub, the demand for skilled engineers who can navigate both local and global challenges will only increase. Strengthening educational programs, fostering international partnerships, and investing in sustainable technologies are essential steps to ensure that</w:t>
      </w:r>
      <w:r>
        <w:t xml:space="preserve"> </w:t>
      </w:r>
      <w:r>
        <w:rPr>
          <w:bCs/>
          <w:b/>
        </w:rPr>
        <w:t xml:space="preserve">Pakistan Karachi</w:t>
      </w:r>
      <w:r>
        <w:t xml:space="preserve"> </w:t>
      </w:r>
      <w:r>
        <w:t xml:space="preserve">remains a leader in marine engineering innovation. By addressing current limitations and leveraging its strategic location,</w:t>
      </w:r>
      <w:r>
        <w:t xml:space="preserve"> </w:t>
      </w:r>
      <w:r>
        <w:rPr>
          <w:bCs/>
          <w:b/>
        </w:rPr>
        <w:t xml:space="preserve">Marine Engineers</w:t>
      </w:r>
      <w:r>
        <w:t xml:space="preserve"> </w:t>
      </w:r>
      <w:r>
        <w:t xml:space="preserve">in this region can drive progress that benefits not only Pakistan but also the broader South Asian maritime landscape.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Marine Engineer in Pakistan Karachi</dc:title>
  <dc:creator/>
  <dc:language>en</dc:language>
  <cp:keywords/>
  <dcterms:created xsi:type="dcterms:W3CDTF">2026-07-22T15:37:27Z</dcterms:created>
  <dcterms:modified xsi:type="dcterms:W3CDTF">2026-07-22T15:37:27Z</dcterms:modified>
</cp:coreProperties>
</file>

<file path=docProps/custom.xml><?xml version="1.0" encoding="utf-8"?>
<Properties xmlns="http://schemas.openxmlformats.org/officeDocument/2006/custom-properties" xmlns:vt="http://schemas.openxmlformats.org/officeDocument/2006/docPropsVTypes"/>
</file>