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1023fae9da170444becfa0322f8689fdba6da80"/>
    <w:p>
      <w:pPr>
        <w:pStyle w:val="Heading1"/>
      </w:pPr>
      <w:r>
        <w:t xml:space="preserve">Abstract Academic: The Role of Marine Engineers in Saudi Arabia Jeddah</w:t>
      </w:r>
    </w:p>
    <w:p>
      <w:pPr>
        <w:pStyle w:val="FirstParagraph"/>
      </w:pPr>
      <w:r>
        <w:rPr>
          <w:iCs/>
          <w:i/>
        </w:rPr>
        <w:t xml:space="preserve">"Marine Engineer"</w:t>
      </w:r>
      <w:r>
        <w:t xml:space="preserve"> </w:t>
      </w:r>
      <w:r>
        <w:t xml:space="preserve">is a critical profession that underpins the global maritime industry, and its significance is particularly pronounced in</w:t>
      </w:r>
      <w:r>
        <w:t xml:space="preserve"> </w:t>
      </w:r>
      <w:r>
        <w:rPr>
          <w:iCs/>
          <w:i/>
        </w:rPr>
        <w:t xml:space="preserve">"Saudi Arabia Jeddah"</w:t>
      </w:r>
      <w:r>
        <w:t xml:space="preserve">, a bustling hub of trade, logistics, and economic transformation. This abstract academic document explores the multifaceted contributions of marine engineers to Saudi Arabia’s maritime sector with a focus on Jeddah, highlighting their role in advancing technological innovation, ensuring safety compliance, and aligning with national developmental goals such as Vision 2030.</w:t>
      </w:r>
    </w:p>
    <w:bookmarkStart w:id="20" w:name="introduction"/>
    <w:p>
      <w:pPr>
        <w:pStyle w:val="Heading2"/>
      </w:pPr>
      <w:r>
        <w:t xml:space="preserve">Introduction</w:t>
      </w:r>
    </w:p>
    <w:p>
      <w:pPr>
        <w:pStyle w:val="FirstParagraph"/>
      </w:pPr>
      <w:r>
        <w:t xml:space="preserve">The maritime industry is the backbone of global trade, and</w:t>
      </w:r>
      <w:r>
        <w:t xml:space="preserve"> </w:t>
      </w:r>
      <w:r>
        <w:rPr>
          <w:iCs/>
          <w:i/>
        </w:rPr>
        <w:t xml:space="preserve">"Saudi Arabia Jeddah"</w:t>
      </w:r>
      <w:r>
        <w:t xml:space="preserve"> </w:t>
      </w:r>
      <w:r>
        <w:t xml:space="preserve">stands at the forefront of this sector due to its strategic location on the Red Sea and its status as one of the busiest ports in the Middle East. As part of Saudi Arabia’s ambitious economic diversification agenda, Jeddah has become a focal point for maritime infrastructure development, including modern port facilities, cruise ship terminals, and offshore energy projects. This context underscores the critical need for skilled</w:t>
      </w:r>
      <w:r>
        <w:t xml:space="preserve"> </w:t>
      </w:r>
      <w:r>
        <w:rPr>
          <w:iCs/>
          <w:i/>
        </w:rPr>
        <w:t xml:space="preserve">"Marine Engineers"</w:t>
      </w:r>
      <w:r>
        <w:t xml:space="preserve"> </w:t>
      </w:r>
      <w:r>
        <w:t xml:space="preserve">to support these initiatives while addressing unique challenges posed by the region’s climate and operational demands.</w:t>
      </w:r>
    </w:p>
    <w:bookmarkEnd w:id="20"/>
    <w:bookmarkStart w:id="21" w:name="X6d9c0b891e5f0b45be8b1c65966d943a59c204d"/>
    <w:p>
      <w:pPr>
        <w:pStyle w:val="Heading2"/>
      </w:pPr>
      <w:r>
        <w:t xml:space="preserve">The Role of Marine Engineers in Saudi Arabia Jeddah</w:t>
      </w:r>
    </w:p>
    <w:p>
      <w:pPr>
        <w:pStyle w:val="FirstParagraph"/>
      </w:pPr>
      <w:r>
        <w:rPr>
          <w:iCs/>
          <w:i/>
        </w:rPr>
        <w:t xml:space="preserve">"Marine Engineer"</w:t>
      </w:r>
      <w:r>
        <w:t xml:space="preserve"> </w:t>
      </w:r>
      <w:r>
        <w:t xml:space="preserve">encompasses a wide range of responsibilities, from designing and maintaining ship propulsion systems to overseeing safety protocols and environmental sustainability. In</w:t>
      </w:r>
      <w:r>
        <w:t xml:space="preserve"> </w:t>
      </w:r>
      <w:r>
        <w:rPr>
          <w:iCs/>
          <w:i/>
        </w:rPr>
        <w:t xml:space="preserve">"Saudi Arabia Jeddah"</w:t>
      </w:r>
      <w:r>
        <w:t xml:space="preserve">, marine engineers are instrumental in managing the technical operations of vessels that traverse the Red Sea, a critical route for global trade. Their expertise is vital in ensuring that ships comply with international maritime regulations, such as those set by the International Maritime Organization (IMO), while adapting to local conditions like high temperatures and salinity levels.</w:t>
      </w:r>
    </w:p>
    <w:p>
      <w:pPr>
        <w:pStyle w:val="BodyText"/>
      </w:pPr>
      <w:r>
        <w:t xml:space="preserve">Moreover, marine engineers in Jeddah are tasked with integrating advanced technologies into maritime systems. This includes automation, digital monitoring tools for vessel performance, and renewable energy solutions aligned with Saudi Arabia’s commitment to reducing carbon emissions. For instance, the development of hydrogen-powered ships and desalination plants near Jeddah’s port areas requires specialized engineering knowledge to ensure efficiency and safety.</w:t>
      </w:r>
    </w:p>
    <w:bookmarkEnd w:id="21"/>
    <w:bookmarkStart w:id="22" w:name="X72ec0c0d37e73f990ea875793b54724d537b99c"/>
    <w:p>
      <w:pPr>
        <w:pStyle w:val="Heading2"/>
      </w:pPr>
      <w:r>
        <w:t xml:space="preserve">Challenges in Marine Engineering for Saudi Arabia Jeddah</w:t>
      </w:r>
    </w:p>
    <w:p>
      <w:pPr>
        <w:pStyle w:val="FirstParagraph"/>
      </w:pPr>
      <w:r>
        <w:rPr>
          <w:iCs/>
          <w:i/>
        </w:rPr>
        <w:t xml:space="preserve">"Saudi Arabia Jeddah"</w:t>
      </w:r>
      <w:r>
        <w:t xml:space="preserve"> </w:t>
      </w:r>
      <w:r>
        <w:t xml:space="preserve">presents unique challenges for</w:t>
      </w:r>
      <w:r>
        <w:t xml:space="preserve"> </w:t>
      </w:r>
      <w:r>
        <w:rPr>
          <w:iCs/>
          <w:i/>
        </w:rPr>
        <w:t xml:space="preserve">"Marine Engineers"</w:t>
      </w:r>
      <w:r>
        <w:t xml:space="preserve">, including extreme environmental conditions such as high solar radiation, fluctuating sea temperatures, and the threat of corrosion to metal infrastructure. Additionally, the rapid expansion of port facilities and offshore projects demands that marine engineers stay abreast of evolving standards in safety, cybersecurity for maritime systems, and sustainable practices.</w:t>
      </w:r>
    </w:p>
    <w:p>
      <w:pPr>
        <w:pStyle w:val="BodyText"/>
      </w:pPr>
      <w:r>
        <w:t xml:space="preserve">Another challenge is the need for workforce localization. As Saudi Arabia prioritizes</w:t>
      </w:r>
      <w:r>
        <w:t xml:space="preserve"> </w:t>
      </w:r>
      <w:r>
        <w:rPr>
          <w:iCs/>
          <w:i/>
        </w:rPr>
        <w:t xml:space="preserve">"Saudi Arabia Jeddah"</w:t>
      </w:r>
      <w:r>
        <w:t xml:space="preserve"> </w:t>
      </w:r>
      <w:r>
        <w:t xml:space="preserve">as a center for talent development, marine engineers must be trained to meet the demands of both domestic and international clients. This requires collaboration between academic institutions like King Abdulaziz University and industry leaders to create tailored curricula that combine theoretical knowledge with practical experience in local environments.</w:t>
      </w:r>
    </w:p>
    <w:bookmarkEnd w:id="22"/>
    <w:bookmarkStart w:id="23" w:name="opportunities-for-growth-and-innovation"/>
    <w:p>
      <w:pPr>
        <w:pStyle w:val="Heading2"/>
      </w:pPr>
      <w:r>
        <w:t xml:space="preserve">Opportunities for Growth and Innovation</w:t>
      </w:r>
    </w:p>
    <w:p>
      <w:pPr>
        <w:pStyle w:val="FirstParagraph"/>
      </w:pPr>
      <w:r>
        <w:t xml:space="preserve">The maritime sector in</w:t>
      </w:r>
      <w:r>
        <w:t xml:space="preserve"> </w:t>
      </w:r>
      <w:r>
        <w:rPr>
          <w:iCs/>
          <w:i/>
        </w:rPr>
        <w:t xml:space="preserve">"Saudi Arabia Jeddah"</w:t>
      </w:r>
      <w:r>
        <w:t xml:space="preserve"> </w:t>
      </w:r>
      <w:r>
        <w:t xml:space="preserve">offers vast opportunities for</w:t>
      </w:r>
      <w:r>
        <w:t xml:space="preserve"> </w:t>
      </w:r>
      <w:r>
        <w:rPr>
          <w:iCs/>
          <w:i/>
        </w:rPr>
        <w:t xml:space="preserve">"Marine Engineers"</w:t>
      </w:r>
      <w:r>
        <w:t xml:space="preserve"> </w:t>
      </w:r>
      <w:r>
        <w:t xml:space="preserve">to contribute to national and global goals. For example, the Red Sea Project—a luxury tourism initiative—relies on marine engineers to design eco-friendly infrastructure that minimizes environmental impact. Similarly, Jeddah’s role as a hub for renewable energy exports necessitates expertise in offshore wind and solar projects.</w:t>
      </w:r>
    </w:p>
    <w:p>
      <w:pPr>
        <w:pStyle w:val="BodyText"/>
      </w:pPr>
      <w:r>
        <w:t xml:space="preserve">Furthermore, the rise of smart ports and digitalization presents an avenue for innovation. Marine engineers in Jeddah are increasingly involved in developing IoT-based systems for real-time vessel tracking, predictive maintenance of ship components, and AI-driven logistics management. These advancements not only enhance operational efficiency but also position</w:t>
      </w:r>
      <w:r>
        <w:t xml:space="preserve"> </w:t>
      </w:r>
      <w:r>
        <w:rPr>
          <w:iCs/>
          <w:i/>
        </w:rPr>
        <w:t xml:space="preserve">"Saudi Arabia Jeddah"</w:t>
      </w:r>
      <w:r>
        <w:t xml:space="preserve"> </w:t>
      </w:r>
      <w:r>
        <w:t xml:space="preserve">as a leader in the Fourth Industrial Revolution within the maritime domain.</w:t>
      </w:r>
    </w:p>
    <w:bookmarkEnd w:id="23"/>
    <w:bookmarkStart w:id="24" w:name="X51d7b50a6831b9445ced08d6f0cc25d2fd8a769"/>
    <w:p>
      <w:pPr>
        <w:pStyle w:val="Heading2"/>
      </w:pPr>
      <w:r>
        <w:t xml:space="preserve">Educational and Professional Development Pathways</w:t>
      </w:r>
    </w:p>
    <w:p>
      <w:pPr>
        <w:pStyle w:val="FirstParagraph"/>
      </w:pPr>
      <w:r>
        <w:t xml:space="preserve">To meet the growing demand for</w:t>
      </w:r>
      <w:r>
        <w:t xml:space="preserve"> </w:t>
      </w:r>
      <w:r>
        <w:rPr>
          <w:iCs/>
          <w:i/>
        </w:rPr>
        <w:t xml:space="preserve">"Marine Engineers"</w:t>
      </w:r>
      <w:r>
        <w:t xml:space="preserve"> </w:t>
      </w:r>
      <w:r>
        <w:t xml:space="preserve">in</w:t>
      </w:r>
      <w:r>
        <w:t xml:space="preserve"> </w:t>
      </w:r>
      <w:r>
        <w:rPr>
          <w:iCs/>
          <w:i/>
        </w:rPr>
        <w:t xml:space="preserve">"Saudi Arabia Jeddah"</w:t>
      </w:r>
      <w:r>
        <w:t xml:space="preserve">, educational institutions and vocational training centers are expanding their offerings. Programs in marine engineering, naval architecture, and offshore technology are now being offered with a focus on regional challenges such as desert climate adaptation and Red Sea-specific maritime regulations. Additionally, international certifications like the Certificate of Competency (CoC) from the International Maritime Organization are increasingly valued to ensure global competitiveness.</w:t>
      </w:r>
    </w:p>
    <w:p>
      <w:pPr>
        <w:pStyle w:val="BodyText"/>
      </w:pPr>
      <w:r>
        <w:t xml:space="preserve">Professional development for</w:t>
      </w:r>
      <w:r>
        <w:t xml:space="preserve"> </w:t>
      </w:r>
      <w:r>
        <w:rPr>
          <w:iCs/>
          <w:i/>
        </w:rPr>
        <w:t xml:space="preserve">"Marine Engineers"</w:t>
      </w:r>
      <w:r>
        <w:t xml:space="preserve"> </w:t>
      </w:r>
      <w:r>
        <w:t xml:space="preserve">in</w:t>
      </w:r>
      <w:r>
        <w:t xml:space="preserve"> </w:t>
      </w:r>
      <w:r>
        <w:rPr>
          <w:iCs/>
          <w:i/>
        </w:rPr>
        <w:t xml:space="preserve">"Saudi Arabia Jeddah"</w:t>
      </w:r>
      <w:r>
        <w:t xml:space="preserve"> </w:t>
      </w:r>
      <w:r>
        <w:t xml:space="preserve">also emphasizes soft skills such as cross-cultural communication and project management. This is essential for collaborating with international stakeholders involved in large-scale projects like the Jeddah Islamic Port expansion or offshore oil and gas ventures.</w:t>
      </w:r>
    </w:p>
    <w:bookmarkEnd w:id="24"/>
    <w:bookmarkStart w:id="25" w:name="conclusion"/>
    <w:p>
      <w:pPr>
        <w:pStyle w:val="Heading2"/>
      </w:pPr>
      <w:r>
        <w:t xml:space="preserve">Conclusion</w:t>
      </w:r>
    </w:p>
    <w:p>
      <w:pPr>
        <w:pStyle w:val="FirstParagraph"/>
      </w:pPr>
      <w:r>
        <w:t xml:space="preserve">In conclusion,</w:t>
      </w:r>
      <w:r>
        <w:t xml:space="preserve"> </w:t>
      </w:r>
      <w:r>
        <w:rPr>
          <w:iCs/>
          <w:i/>
        </w:rPr>
        <w:t xml:space="preserve">"Marine Engineer"</w:t>
      </w:r>
      <w:r>
        <w:t xml:space="preserve"> </w:t>
      </w:r>
      <w:r>
        <w:t xml:space="preserve">professionals play a pivotal role in shaping the future of Saudi Arabia’s maritime industry, particularly within</w:t>
      </w:r>
      <w:r>
        <w:t xml:space="preserve"> </w:t>
      </w:r>
      <w:r>
        <w:rPr>
          <w:iCs/>
          <w:i/>
        </w:rPr>
        <w:t xml:space="preserve">"Saudi Arabia Jeddah"</w:t>
      </w:r>
      <w:r>
        <w:t xml:space="preserve">. Their expertise is crucial for achieving Vision 2030 objectives, fostering economic growth, and ensuring environmental sustainability. As Jeddah continues to evolve as a global trade and innovation hub, the demand for skilled marine engineers will only grow. By investing in education, technological innovation, and regional collaboration,</w:t>
      </w:r>
      <w:r>
        <w:t xml:space="preserve"> </w:t>
      </w:r>
      <w:r>
        <w:rPr>
          <w:iCs/>
          <w:i/>
        </w:rPr>
        <w:t xml:space="preserve">"Saudi Arabia Jeddah"</w:t>
      </w:r>
      <w:r>
        <w:t xml:space="preserve"> </w:t>
      </w:r>
      <w:r>
        <w:t xml:space="preserve">can solidify its position as a leader in the maritime sector while empowering</w:t>
      </w:r>
      <w:r>
        <w:t xml:space="preserve"> </w:t>
      </w:r>
      <w:r>
        <w:rPr>
          <w:iCs/>
          <w:i/>
        </w:rPr>
        <w:t xml:space="preserve">"Marine Engineers"</w:t>
      </w:r>
      <w:r>
        <w:t xml:space="preserve"> </w:t>
      </w:r>
      <w:r>
        <w:t xml:space="preserve">to drive progress.</w:t>
      </w:r>
    </w:p>
    <w:p>
      <w:pPr>
        <w:pStyle w:val="BodyText"/>
      </w:pPr>
      <w:r>
        <w:rPr>
          <w:bCs/>
          <w:b/>
        </w:rPr>
        <w:t xml:space="preserve">Keywords:</w:t>
      </w:r>
      <w:r>
        <w:t xml:space="preserve"> </w:t>
      </w:r>
      <w:r>
        <w:t xml:space="preserve">Marine Engineer, Saudi Arabia Jeddah,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Marine Engineers in Saudi Arabia Jeddah</dc:title>
  <dc:creator/>
  <dc:language>en</dc:language>
  <cp:keywords/>
  <dcterms:created xsi:type="dcterms:W3CDTF">2026-07-20T23:01:22Z</dcterms:created>
  <dcterms:modified xsi:type="dcterms:W3CDTF">2026-07-20T23:01:22Z</dcterms:modified>
</cp:coreProperties>
</file>

<file path=docProps/custom.xml><?xml version="1.0" encoding="utf-8"?>
<Properties xmlns="http://schemas.openxmlformats.org/officeDocument/2006/custom-properties" xmlns:vt="http://schemas.openxmlformats.org/officeDocument/2006/docPropsVTypes"/>
</file>