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Marine</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9781c9f7cb35235abc91a2227ab595f0ef02589"/>
    <w:p>
      <w:pPr>
        <w:pStyle w:val="Heading1"/>
      </w:pPr>
      <w:r>
        <w:t xml:space="preserve">Abstract Academic: The Role of a Marine Engineer in South Africa Johannesburg</w:t>
      </w:r>
    </w:p>
    <w:p>
      <w:pPr>
        <w:pStyle w:val="FirstParagraph"/>
      </w:pPr>
      <w:r>
        <w:t xml:space="preserve">This abstract academic document explores the multifaceted responsibilities, challenges, and opportunities associated with the profession of</w:t>
      </w:r>
      <w:r>
        <w:t xml:space="preserve"> </w:t>
      </w:r>
      <w:r>
        <w:rPr>
          <w:bCs/>
          <w:b/>
        </w:rPr>
        <w:t xml:space="preserve">Marine Engineer</w:t>
      </w:r>
      <w:r>
        <w:t xml:space="preserve"> </w:t>
      </w:r>
      <w:r>
        <w:t xml:space="preserve">within the context of</w:t>
      </w:r>
      <w:r>
        <w:t xml:space="preserve"> </w:t>
      </w:r>
      <w:r>
        <w:rPr>
          <w:bCs/>
          <w:b/>
        </w:rPr>
        <w:t xml:space="preserve">South Africa Johannesburg</w:t>
      </w:r>
      <w:r>
        <w:t xml:space="preserve">. As a landlocked city in one of Africa’s most economically dynamic regions, Johannesburg presents unique demands and contributions to maritime engineering practices. While not directly adjacent to coastal waters, Johannesburg serves as a critical hub for logistics, industry innovation, and regulatory oversight in South Africa’s maritime sector. This abstract delves into the academic framework of marine engineering education, the practical applications of this profession in South Africa’s economic landscape, and the socio-environmental implications of maritime activities within the region.</w:t>
      </w:r>
    </w:p>
    <w:bookmarkStart w:id="20" w:name="Xb7b70603329c566fe35314e1191a91b2c614f00"/>
    <w:p>
      <w:pPr>
        <w:pStyle w:val="Heading2"/>
      </w:pPr>
      <w:r>
        <w:t xml:space="preserve">The Contextual Relevance of Marine Engineering in Johannesburg</w:t>
      </w:r>
    </w:p>
    <w:p>
      <w:pPr>
        <w:pStyle w:val="FirstParagraph"/>
      </w:pPr>
      <w:r>
        <w:rPr>
          <w:bCs/>
          <w:b/>
        </w:rPr>
        <w:t xml:space="preserve">South Africa Johannesburg</w:t>
      </w:r>
      <w:r>
        <w:t xml:space="preserve"> </w:t>
      </w:r>
      <w:r>
        <w:t xml:space="preserve">is a major center for higher education, research, and industrial development. Institutions such as the University of the Witwatersrand (Wits) and Tshwane University of Technology offer specialized programs in mechanical engineering, which serve as foundational pathways for aspiring</w:t>
      </w:r>
      <w:r>
        <w:t xml:space="preserve"> </w:t>
      </w:r>
      <w:r>
        <w:rPr>
          <w:bCs/>
          <w:b/>
        </w:rPr>
        <w:t xml:space="preserve">Marine Engineers</w:t>
      </w:r>
      <w:r>
        <w:t xml:space="preserve">. Despite being inland, Johannesburg’s proximity to key maritime hubs like Durban and Cape Town underscores its strategic role in fostering collaboration between land-based industries and coastal maritime operations. The city’s infrastructure supports the transportation of goods via rail and road networks that connect directly to ports, making it an essential node in South Africa’s broader supply chain.</w:t>
      </w:r>
    </w:p>
    <w:p>
      <w:pPr>
        <w:pStyle w:val="BodyText"/>
      </w:pPr>
      <w:r>
        <w:t xml:space="preserve">The role of a</w:t>
      </w:r>
      <w:r>
        <w:t xml:space="preserve"> </w:t>
      </w:r>
      <w:r>
        <w:rPr>
          <w:bCs/>
          <w:b/>
        </w:rPr>
        <w:t xml:space="preserve">Marine Engineer</w:t>
      </w:r>
      <w:r>
        <w:t xml:space="preserve"> </w:t>
      </w:r>
      <w:r>
        <w:t xml:space="preserve">in this context extends beyond traditional shipboard duties. In Johannesburg, marine engineers may engage in designing and maintaining systems for inland waterways, developing renewable energy technologies (such as hydrokinetic turbines), or contributing to the optimization of port logistics through advanced engineering solutions. The academic discipline of marine engineering, therefore, is not confined to maritime environments but must adapt to the diverse needs of a country with complex geographical and economic dynamics.</w:t>
      </w:r>
    </w:p>
    <w:bookmarkEnd w:id="20"/>
    <w:bookmarkStart w:id="21" w:name="Xc9b8e579404de2d8851907b35d95abb0a72e8cf"/>
    <w:p>
      <w:pPr>
        <w:pStyle w:val="Heading2"/>
      </w:pPr>
      <w:r>
        <w:t xml:space="preserve">Economic Contributions and Industrial Applications</w:t>
      </w:r>
    </w:p>
    <w:p>
      <w:pPr>
        <w:pStyle w:val="FirstParagraph"/>
      </w:pPr>
      <w:r>
        <w:rPr>
          <w:bCs/>
          <w:b/>
        </w:rPr>
        <w:t xml:space="preserve">South Africa Johannesburg</w:t>
      </w:r>
      <w:r>
        <w:t xml:space="preserve"> </w:t>
      </w:r>
      <w:r>
        <w:t xml:space="preserve">hosts a growing number of industries reliant on maritime expertise. The mining sector, for instance, depends heavily on maritime logistics for the export of minerals like platinum, gold, and coal. Marine engineers in Johannesburg collaborate with port authorities and shipping companies to ensure the efficiency of vessel operations, cargo handling systems, and environmental compliance protocols. Additionally, the city’s industrial parks often house manufacturers of marine equipment—such as propulsion systems or submersible technologies—that are exported globally.</w:t>
      </w:r>
    </w:p>
    <w:p>
      <w:pPr>
        <w:pStyle w:val="BodyText"/>
      </w:pPr>
      <w:r>
        <w:t xml:space="preserve">The academic training of</w:t>
      </w:r>
      <w:r>
        <w:t xml:space="preserve"> </w:t>
      </w:r>
      <w:r>
        <w:rPr>
          <w:bCs/>
          <w:b/>
        </w:rPr>
        <w:t xml:space="preserve">Marine Engineers</w:t>
      </w:r>
      <w:r>
        <w:t xml:space="preserve"> </w:t>
      </w:r>
      <w:r>
        <w:t xml:space="preserve">in Johannesburg emphasizes both theoretical knowledge and practical skills tailored to South Africa’s needs. Courses on offshore engineering, naval architecture, and sustainable energy systems prepare graduates to address challenges unique to the region, such as the integration of renewable energy into maritime infrastructure or the mitigation of environmental degradation caused by industrial activities.</w:t>
      </w:r>
    </w:p>
    <w:bookmarkEnd w:id="21"/>
    <w:bookmarkStart w:id="22" w:name="Xe9cfcc9152e3fd875247d7c3407a82e8e1f11b0"/>
    <w:p>
      <w:pPr>
        <w:pStyle w:val="Heading2"/>
      </w:pPr>
      <w:r>
        <w:t xml:space="preserve">Environmental Sustainability and Regulatory Challenges</w:t>
      </w:r>
    </w:p>
    <w:p>
      <w:pPr>
        <w:pStyle w:val="FirstParagraph"/>
      </w:pPr>
      <w:r>
        <w:t xml:space="preserve">The role of a</w:t>
      </w:r>
      <w:r>
        <w:t xml:space="preserve"> </w:t>
      </w:r>
      <w:r>
        <w:rPr>
          <w:bCs/>
          <w:b/>
        </w:rPr>
        <w:t xml:space="preserve">Marine Engineer</w:t>
      </w:r>
      <w:r>
        <w:t xml:space="preserve"> </w:t>
      </w:r>
      <w:r>
        <w:t xml:space="preserve">in</w:t>
      </w:r>
      <w:r>
        <w:t xml:space="preserve"> </w:t>
      </w:r>
      <w:r>
        <w:rPr>
          <w:bCs/>
          <w:b/>
        </w:rPr>
        <w:t xml:space="preserve">South Africa Johannesburg</w:t>
      </w:r>
      <w:r>
        <w:t xml:space="preserve"> </w:t>
      </w:r>
      <w:r>
        <w:t xml:space="preserve">is increasingly intertwined with environmental stewardship. South Africa has committed to global initiatives such as the Paris Agreement, necessitating the adoption of greener technologies in its maritime sector. Marine engineers must innovate to reduce carbon emissions from shipping, manage waste disposal systems in port cities, and develop technologies for desalination or oceanic energy harvesting.</w:t>
      </w:r>
    </w:p>
    <w:p>
      <w:pPr>
        <w:pStyle w:val="BodyText"/>
      </w:pPr>
      <w:r>
        <w:t xml:space="preserve">Johannesburg’s academic institutions have responded by incorporating sustainability modules into marine engineering curricula. Research projects at the Council for Scientific and Industrial Research (CSIR) often involve partnerships between marine engineers, policymakers, and environmental scientists to address issues like plastic pollution in South African waters or the impact of climate change on coastal ecosystems. These collaborations highlight the interdisciplinary nature of modern</w:t>
      </w:r>
      <w:r>
        <w:t xml:space="preserve"> </w:t>
      </w:r>
      <w:r>
        <w:rPr>
          <w:bCs/>
          <w:b/>
        </w:rPr>
        <w:t xml:space="preserve">Marine Engineering</w:t>
      </w:r>
      <w:r>
        <w:t xml:space="preserve"> </w:t>
      </w:r>
      <w:r>
        <w:t xml:space="preserve">practice.</w:t>
      </w:r>
    </w:p>
    <w:bookmarkEnd w:id="22"/>
    <w:bookmarkStart w:id="23" w:name="Xee9140df3ca200f53fbed6a3912441bcb925593"/>
    <w:p>
      <w:pPr>
        <w:pStyle w:val="Heading2"/>
      </w:pPr>
      <w:r>
        <w:t xml:space="preserve">Educational and Professional Development in Johannesburg</w:t>
      </w:r>
    </w:p>
    <w:p>
      <w:pPr>
        <w:pStyle w:val="FirstParagraph"/>
      </w:pPr>
      <w:r>
        <w:t xml:space="preserve">The academic landscape for marine engineers in</w:t>
      </w:r>
      <w:r>
        <w:t xml:space="preserve"> </w:t>
      </w:r>
      <w:r>
        <w:rPr>
          <w:bCs/>
          <w:b/>
        </w:rPr>
        <w:t xml:space="preserve">South Africa Johannesburg</w:t>
      </w:r>
      <w:r>
        <w:t xml:space="preserve"> </w:t>
      </w:r>
      <w:r>
        <w:t xml:space="preserve">is supported by a network of technical training centers, industry partnerships, and government programs. The South African Maritime Safety Authority (SAMSA) works closely with engineering institutions to ensure that graduates meet international standards for maritime safety and competency. Additionally, the city’s position as a cultural and economic capital attracts international experts who contribute to workshops, conferences, and research initiatives.</w:t>
      </w:r>
    </w:p>
    <w:p>
      <w:pPr>
        <w:pStyle w:val="BodyText"/>
      </w:pPr>
      <w:r>
        <w:t xml:space="preserve">Students pursuing</w:t>
      </w:r>
      <w:r>
        <w:t xml:space="preserve"> </w:t>
      </w:r>
      <w:r>
        <w:rPr>
          <w:bCs/>
          <w:b/>
        </w:rPr>
        <w:t xml:space="preserve">Marine Engineering</w:t>
      </w:r>
      <w:r>
        <w:t xml:space="preserve"> </w:t>
      </w:r>
      <w:r>
        <w:t xml:space="preserve">in Johannesburg benefit from access to state-of-the-art laboratories, virtual simulation tools for ship navigation systems, and fieldwork opportunities at nearby ports. These experiences prepare them for careers that may involve working on offshore drilling platforms, designing sustainable shipping routes, or developing autonomous vessels—technologies that are rapidly reshaping the global maritime industry.</w:t>
      </w:r>
    </w:p>
    <w:bookmarkEnd w:id="23"/>
    <w:bookmarkStart w:id="24" w:name="future-prospects-and-challenges"/>
    <w:p>
      <w:pPr>
        <w:pStyle w:val="Heading2"/>
      </w:pPr>
      <w:r>
        <w:t xml:space="preserve">Future Prospects and Challenges</w:t>
      </w:r>
    </w:p>
    <w:p>
      <w:pPr>
        <w:pStyle w:val="FirstParagraph"/>
      </w:pPr>
      <w:r>
        <w:t xml:space="preserve">The future of</w:t>
      </w:r>
      <w:r>
        <w:t xml:space="preserve"> </w:t>
      </w:r>
      <w:r>
        <w:rPr>
          <w:bCs/>
          <w:b/>
        </w:rPr>
        <w:t xml:space="preserve">Marine Engineers</w:t>
      </w:r>
      <w:r>
        <w:t xml:space="preserve"> </w:t>
      </w:r>
      <w:r>
        <w:t xml:space="preserve">in</w:t>
      </w:r>
      <w:r>
        <w:t xml:space="preserve"> </w:t>
      </w:r>
      <w:r>
        <w:rPr>
          <w:bCs/>
          <w:b/>
        </w:rPr>
        <w:t xml:space="preserve">South Africa Johannesburg</w:t>
      </w:r>
      <w:r>
        <w:t xml:space="preserve"> </w:t>
      </w:r>
      <w:r>
        <w:t xml:space="preserve">is closely linked to the country’s vision for economic growth and environmental responsibility. As South Africa seeks to diversify its energy mix and expand its maritime trade routes, marine engineers will play a pivotal role in driving innovation. However, challenges such as skill shortages, aging infrastructure, and the need for continuous upskilling in emerging technologies like AI-driven ship automation pose significant hurdles.</w:t>
      </w:r>
    </w:p>
    <w:p>
      <w:pPr>
        <w:pStyle w:val="BodyText"/>
      </w:pPr>
      <w:r>
        <w:t xml:space="preserve">Academic institutions must therefore prioritize curriculum updates to align with these trends. Collaborations between universities, industry stakeholders, and government bodies will be crucial to ensuring that</w:t>
      </w:r>
      <w:r>
        <w:t xml:space="preserve"> </w:t>
      </w:r>
      <w:r>
        <w:rPr>
          <w:bCs/>
          <w:b/>
        </w:rPr>
        <w:t xml:space="preserve">Marine Engineers</w:t>
      </w:r>
      <w:r>
        <w:t xml:space="preserve"> </w:t>
      </w:r>
      <w:r>
        <w:t xml:space="preserve">in Johannesburg remain at the forefront of global maritime advancements while addressing local socio-economic and environmental priorities.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Marine Engineer</w:t>
      </w:r>
      <w:r>
        <w:t xml:space="preserve"> </w:t>
      </w:r>
      <w:r>
        <w:t xml:space="preserve">in</w:t>
      </w:r>
      <w:r>
        <w:t xml:space="preserve"> </w:t>
      </w:r>
      <w:r>
        <w:rPr>
          <w:bCs/>
          <w:b/>
        </w:rPr>
        <w:t xml:space="preserve">South Africa Johannesburg</w:t>
      </w:r>
      <w:r>
        <w:t xml:space="preserve"> </w:t>
      </w:r>
      <w:r>
        <w:t xml:space="preserve">is both academically rigorous and practically transformative. As a nexus of education, industry, and policy-making, Johannesburg offers unparalleled opportunities for marine engineers to contribute to national and global challenges. By integrating sustainable practices into their work, fostering innovation through academic research, and aligning with the economic imperatives of South Africa’s maritime sector,</w:t>
      </w:r>
      <w:r>
        <w:t xml:space="preserve"> </w:t>
      </w:r>
      <w:r>
        <w:rPr>
          <w:bCs/>
          <w:b/>
        </w:rPr>
        <w:t xml:space="preserve">Marine Engineers</w:t>
      </w:r>
      <w:r>
        <w:t xml:space="preserve"> </w:t>
      </w:r>
      <w:r>
        <w:t xml:space="preserve">in this city will continue to shape the future of oceanic and inland waterway systems across Africa.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Marine Engineer in South Africa Johannesburg</dc:title>
  <dc:creator/>
  <dc:language>en</dc:language>
  <cp:keywords/>
  <dcterms:created xsi:type="dcterms:W3CDTF">2026-07-24T06:03:01Z</dcterms:created>
  <dcterms:modified xsi:type="dcterms:W3CDTF">2026-07-24T06:03:01Z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