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524afb48882bac94563a7aab4c38b1108e8b0d0"/>
    <w:p>
      <w:pPr>
        <w:pStyle w:val="Heading1"/>
      </w:pPr>
      <w:r>
        <w:rPr>
          <w:bCs/>
          <w:b/>
        </w:rPr>
        <w:t xml:space="preserve">Abstract Academic Document on Marine Engineer in Tanzania Dar es Salaam</w:t>
      </w:r>
    </w:p>
    <w:p>
      <w:pPr>
        <w:pStyle w:val="FirstParagraph"/>
      </w:pPr>
      <w:r>
        <w:rPr>
          <w:bCs/>
          <w:b/>
        </w:rPr>
        <w:t xml:space="preserve">Abstract:</w:t>
      </w:r>
    </w:p>
    <w:p>
      <w:pPr>
        <w:pStyle w:val="BodyText"/>
      </w:pPr>
      <w:r>
        <w:t xml:space="preserve">The role of a</w:t>
      </w:r>
      <w:r>
        <w:t xml:space="preserve"> </w:t>
      </w:r>
      <w:r>
        <w:rPr>
          <w:bCs/>
          <w:b/>
          <w:iCs/>
          <w:i/>
        </w:rPr>
        <w:t xml:space="preserve">Marine Engineer</w:t>
      </w:r>
      <w:r>
        <w:t xml:space="preserve"> </w:t>
      </w:r>
      <w:r>
        <w:t xml:space="preserve">is critical to the sustainable development of maritime industries, particularly in regions like</w:t>
      </w:r>
      <w:r>
        <w:t xml:space="preserve"> </w:t>
      </w:r>
      <w:r>
        <w:rPr>
          <w:bCs/>
          <w:b/>
          <w:iCs/>
          <w:i/>
        </w:rPr>
        <w:t xml:space="preserve">Tanzania Dar es Salaam</w:t>
      </w:r>
      <w:r>
        <w:t xml:space="preserve">, where the coastal economy relies heavily on shipping, fisheries, and port operations. This academic abstract explores the multifaceted responsibilities of Marine Engineers in this context, emphasizing their technical expertise, regulatory compliance challenges, and contributions to regional economic growth. Given Tanzania’s strategic location along the Indian Ocean and its status as a hub for East African trade routes, the demand for skilled Marine Engineers has surged in recent years. However, gaps in infrastructure, education systems, and technological integration pose significant barriers to fully realizing the potential of this profession in</w:t>
      </w:r>
      <w:r>
        <w:t xml:space="preserve"> </w:t>
      </w:r>
      <w:r>
        <w:rPr>
          <w:bCs/>
          <w:b/>
        </w:rPr>
        <w:t xml:space="preserve">Tanzania Dar es Salaam</w:t>
      </w:r>
      <w:r>
        <w:t xml:space="preserve">. This document delves into the academic and practical dimensions of Marine Engineering within this region, highlighting opportunities for innovation, collaboration with international stakeholders, and policy reforms to align local practices with global standards.</w:t>
      </w:r>
    </w:p>
    <w:bookmarkStart w:id="20" w:name="X276074f726578c5a59f63d8e47fe61f6f992608"/>
    <w:p>
      <w:pPr>
        <w:pStyle w:val="Heading2"/>
      </w:pPr>
      <w:r>
        <w:rPr>
          <w:bCs/>
          <w:b/>
        </w:rPr>
        <w:t xml:space="preserve">The Role of a Marine Engineer in Tanzania Dar es Salaam</w:t>
      </w:r>
    </w:p>
    <w:p>
      <w:pPr>
        <w:pStyle w:val="FirstParagraph"/>
      </w:pPr>
      <w:r>
        <w:t xml:space="preserve">In</w:t>
      </w:r>
      <w:r>
        <w:t xml:space="preserve"> </w:t>
      </w:r>
      <w:r>
        <w:rPr>
          <w:bCs/>
          <w:b/>
          <w:iCs/>
          <w:i/>
        </w:rPr>
        <w:t xml:space="preserve">Tanzania Dar es Salaam</w:t>
      </w:r>
      <w:r>
        <w:t xml:space="preserve">,</w:t>
      </w:r>
      <w:r>
        <w:t xml:space="preserve"> </w:t>
      </w:r>
      <w:r>
        <w:rPr>
          <w:bCs/>
          <w:b/>
          <w:iCs/>
          <w:i/>
        </w:rPr>
        <w:t xml:space="preserve">Marine Engineers</w:t>
      </w:r>
      <w:r>
        <w:t xml:space="preserve"> </w:t>
      </w:r>
      <w:r>
        <w:t xml:space="preserve">play a pivotal role in ensuring the safety, efficiency, and sustainability of maritime activities. Their responsibilities encompass designing and maintaining ship propulsion systems, monitoring environmental compliance for vessels operating in the Indian Ocean, and overseeing port infrastructure to prevent accidents or ecological harm. With Tanzania’s economy dependent on imports (accounting for over 80% of its trade) through Dar es Salaam Port, the need for qualified professionals who can optimize maritime logistics is paramount. Furthermore, as the region grapples with climate change-induced challenges such as rising sea levels and coastal erosion, Marine Engineers are increasingly tasked with developing adaptive technologies to protect both human and marine ecosystems.</w:t>
      </w:r>
    </w:p>
    <w:p>
      <w:pPr>
        <w:pStyle w:val="BodyText"/>
      </w:pPr>
      <w:r>
        <w:t xml:space="preserve">The</w:t>
      </w:r>
      <w:r>
        <w:t xml:space="preserve"> </w:t>
      </w:r>
      <w:r>
        <w:rPr>
          <w:bCs/>
          <w:b/>
        </w:rPr>
        <w:t xml:space="preserve">Tanzania Dar es Salaam</w:t>
      </w:r>
      <w:r>
        <w:t xml:space="preserve"> </w:t>
      </w:r>
      <w:r>
        <w:t xml:space="preserve">port, a key gateway for regional trade under the COMESA (Common Market for Eastern and Southern Africa) framework, requires continuous upgrades to accommodate larger vessels. Marine Engineers are instrumental in modernizing this infrastructure, from retrofitting ships with fuel-efficient engines to implementing digital systems for real-time cargo tracking. Their work aligns with the United Nations Sustainable Development Goal 14 (Life Below Water), which emphasizes responsible management of marine resources.</w:t>
      </w:r>
    </w:p>
    <w:bookmarkEnd w:id="20"/>
    <w:bookmarkStart w:id="21" w:name="X673ca9bd79f3e04376737e8ae8dc01a3c275f14"/>
    <w:p>
      <w:pPr>
        <w:pStyle w:val="Heading2"/>
      </w:pPr>
      <w:r>
        <w:rPr>
          <w:bCs/>
          <w:b/>
        </w:rPr>
        <w:t xml:space="preserve">Challenges Facing Marine Engineers in Tanzania Dar es Salaam</w:t>
      </w:r>
    </w:p>
    <w:p>
      <w:pPr>
        <w:pStyle w:val="FirstParagraph"/>
      </w:pPr>
      <w:r>
        <w:t xml:space="preserve">Despite the growing importance of</w:t>
      </w:r>
      <w:r>
        <w:t xml:space="preserve"> </w:t>
      </w:r>
      <w:r>
        <w:rPr>
          <w:bCs/>
          <w:b/>
          <w:iCs/>
          <w:i/>
        </w:rPr>
        <w:t xml:space="preserve">Marine Engineering</w:t>
      </w:r>
      <w:r>
        <w:t xml:space="preserve">, professionals in</w:t>
      </w:r>
      <w:r>
        <w:t xml:space="preserve"> </w:t>
      </w:r>
      <w:r>
        <w:rPr>
          <w:bCs/>
          <w:b/>
          <w:iCs/>
          <w:i/>
        </w:rPr>
        <w:t xml:space="preserve">Tanzania Dar es Salaam</w:t>
      </w:r>
      <w:r>
        <w:t xml:space="preserve"> </w:t>
      </w:r>
      <w:r>
        <w:t xml:space="preserve">face numerous challenges. One major issue is the lack of adequate training institutions offering specialized curricula tailored to regional needs. While universities like the University of Dar es Salaam and the Tanzania Maritime Academy provide foundational education, they often lack state-of-the-art facilities or partnerships with international maritime organizations (e.g., IMO—International Maritime Organization) to ensure graduates meet global industry standards. This gap results in a skills mismatch, where local engineers may struggle to adapt to modern technologies like automated ship systems or renewable energy solutions.</w:t>
      </w:r>
    </w:p>
    <w:p>
      <w:pPr>
        <w:pStyle w:val="BodyText"/>
      </w:pPr>
      <w:r>
        <w:t xml:space="preserve">Additionally,</w:t>
      </w:r>
      <w:r>
        <w:t xml:space="preserve"> </w:t>
      </w:r>
      <w:r>
        <w:rPr>
          <w:bCs/>
          <w:b/>
          <w:iCs/>
          <w:i/>
        </w:rPr>
        <w:t xml:space="preserve">Tanzania Dar es Salaam</w:t>
      </w:r>
      <w:r>
        <w:t xml:space="preserve"> </w:t>
      </w:r>
      <w:r>
        <w:t xml:space="preserve">suffers from insufficient funding for maritime research and infrastructure development. The port’s aging equipment and limited access to advanced diagnostic tools hinder the ability of Marine Engineers to perform routine maintenance efficiently. Corruption and bureaucratic delays in securing permits for new projects further compound these issues, slowing down innovation cycles.</w:t>
      </w:r>
    </w:p>
    <w:bookmarkEnd w:id="21"/>
    <w:bookmarkStart w:id="22" w:name="X9db11d8e9ad22eb0f7e5882ddce1eb1b27e6193"/>
    <w:p>
      <w:pPr>
        <w:pStyle w:val="Heading2"/>
      </w:pPr>
      <w:r>
        <w:rPr>
          <w:bCs/>
          <w:b/>
        </w:rPr>
        <w:t xml:space="preserve">Opportunities for Academic and Industrial Collaboration</w:t>
      </w:r>
    </w:p>
    <w:p>
      <w:pPr>
        <w:pStyle w:val="FirstParagraph"/>
      </w:pPr>
      <w:r>
        <w:t xml:space="preserve">To address these challenges, an</w:t>
      </w:r>
      <w:r>
        <w:t xml:space="preserve"> </w:t>
      </w:r>
      <w:r>
        <w:rPr>
          <w:bCs/>
          <w:b/>
          <w:iCs/>
          <w:i/>
        </w:rPr>
        <w:t xml:space="preserve">Abstract academic</w:t>
      </w:r>
      <w:r>
        <w:t xml:space="preserve"> </w:t>
      </w:r>
      <w:r>
        <w:t xml:space="preserve">approach to Marine Engineering education and practice in</w:t>
      </w:r>
      <w:r>
        <w:t xml:space="preserve"> </w:t>
      </w:r>
      <w:r>
        <w:rPr>
          <w:bCs/>
          <w:b/>
          <w:iCs/>
          <w:i/>
        </w:rPr>
        <w:t xml:space="preserve">Tanzania Dar es Salaam</w:t>
      </w:r>
      <w:r>
        <w:t xml:space="preserve"> </w:t>
      </w:r>
      <w:r>
        <w:t xml:space="preserve">is essential. Universities should collaborate with international partners—such as the European Union’s Blue Economy program or the World Bank—to establish specialized training centers focused on green technologies, cybersecurity for maritime systems, and climate-resilient engineering. Furthermore, internships with local and foreign shipping companies can provide hands-on experience for students while addressing industry labor shortages.</w:t>
      </w:r>
    </w:p>
    <w:p>
      <w:pPr>
        <w:pStyle w:val="BodyText"/>
      </w:pPr>
      <w:r>
        <w:t xml:space="preserve">The</w:t>
      </w:r>
      <w:r>
        <w:t xml:space="preserve"> </w:t>
      </w:r>
      <w:r>
        <w:rPr>
          <w:bCs/>
          <w:b/>
        </w:rPr>
        <w:t xml:space="preserve">Tanzania Dar es Salaam</w:t>
      </w:r>
      <w:r>
        <w:t xml:space="preserve"> </w:t>
      </w:r>
      <w:r>
        <w:t xml:space="preserve">government has recognized the need to invest in its maritime sector through initiatives like the Tanzania Ports Authority’s 2030 Vision, which aims to expand port capacity and improve safety protocols. Marine Engineers can contribute by developing solutions that align with these goals, such as designing hybrid-electric propulsion systems for vessels or integrating AI-driven predictive maintenance tools.</w:t>
      </w:r>
    </w:p>
    <w:bookmarkEnd w:id="22"/>
    <w:bookmarkStart w:id="23" w:name="X89190660387eb676281ea50c1227bc809f3058f"/>
    <w:p>
      <w:pPr>
        <w:pStyle w:val="Heading2"/>
      </w:pPr>
      <w:r>
        <w:rPr>
          <w:bCs/>
          <w:b/>
        </w:rPr>
        <w:t xml:space="preserve">The Future of Marine Engineering in Tanzania Dar es Salaam</w:t>
      </w:r>
    </w:p>
    <w:p>
      <w:pPr>
        <w:pStyle w:val="FirstParagraph"/>
      </w:pPr>
      <w:r>
        <w:t xml:space="preserve">The future of</w:t>
      </w:r>
      <w:r>
        <w:t xml:space="preserve"> </w:t>
      </w:r>
      <w:r>
        <w:rPr>
          <w:bCs/>
          <w:b/>
          <w:iCs/>
          <w:i/>
        </w:rPr>
        <w:t xml:space="preserve">Marine Engineers</w:t>
      </w:r>
      <w:r>
        <w:t xml:space="preserve"> </w:t>
      </w:r>
      <w:r>
        <w:t xml:space="preserve">in</w:t>
      </w:r>
      <w:r>
        <w:t xml:space="preserve"> </w:t>
      </w:r>
      <w:r>
        <w:rPr>
          <w:bCs/>
          <w:b/>
          <w:iCs/>
          <w:i/>
        </w:rPr>
        <w:t xml:space="preserve">Tanzania Dar es Salaam</w:t>
      </w:r>
      <w:r>
        <w:t xml:space="preserve"> </w:t>
      </w:r>
      <w:r>
        <w:t xml:space="preserve">hinges on their ability to innovate amid rapid technological and environmental changes. With the rise of autonomous ships, underwater drones for deep-sea exploration, and carbon capture technologies for oceanic industries, the profession is evolving beyond traditional mechanical roles. Engineers must now possess interdisciplinary skills in data analytics, renewable energy systems, and environmental science.</w:t>
      </w:r>
    </w:p>
    <w:p>
      <w:pPr>
        <w:pStyle w:val="BodyText"/>
      </w:pPr>
      <w:r>
        <w:t xml:space="preserve">In this context,</w:t>
      </w:r>
      <w:r>
        <w:t xml:space="preserve"> </w:t>
      </w:r>
      <w:r>
        <w:rPr>
          <w:bCs/>
          <w:b/>
          <w:iCs/>
          <w:i/>
        </w:rPr>
        <w:t xml:space="preserve">Abstract academic</w:t>
      </w:r>
      <w:r>
        <w:t xml:space="preserve"> </w:t>
      </w:r>
      <w:r>
        <w:t xml:space="preserve">research on Marine Engineering should prioritize interdisciplinary studies that combine technical training with policy analysis. For instance, analyzing the economic viability of deploying solar-powered desalination plants near Dar es Salaam’s coast could inform both engineering practices and national water security strategies. Such research would not only advance academic knowledge but also directly benefit</w:t>
      </w:r>
      <w:r>
        <w:t xml:space="preserve"> </w:t>
      </w:r>
      <w:r>
        <w:rPr>
          <w:bCs/>
          <w:b/>
        </w:rPr>
        <w:t xml:space="preserve">Tanzania Dar es Salaam</w:t>
      </w:r>
      <w:r>
        <w:t xml:space="preserve">’s maritime stakeholders.</w:t>
      </w:r>
    </w:p>
    <w:bookmarkEnd w:id="23"/>
    <w:bookmarkStart w:id="24" w:name="conclusion"/>
    <w:p>
      <w:pPr>
        <w:pStyle w:val="Heading2"/>
      </w:pPr>
      <w:r>
        <w:rPr>
          <w:bCs/>
          <w:b/>
        </w:rPr>
        <w:t xml:space="preserve">Conclusion</w:t>
      </w:r>
    </w:p>
    <w:p>
      <w:pPr>
        <w:pStyle w:val="FirstParagraph"/>
      </w:pPr>
      <w:r>
        <w:t xml:space="preserve">In conclusion, the role of a</w:t>
      </w:r>
      <w:r>
        <w:t xml:space="preserve"> </w:t>
      </w:r>
      <w:r>
        <w:rPr>
          <w:bCs/>
          <w:b/>
          <w:iCs/>
          <w:i/>
        </w:rPr>
        <w:t xml:space="preserve">Marine Engineer</w:t>
      </w:r>
      <w:r>
        <w:t xml:space="preserve"> </w:t>
      </w:r>
      <w:r>
        <w:t xml:space="preserve">in</w:t>
      </w:r>
      <w:r>
        <w:t xml:space="preserve"> </w:t>
      </w:r>
      <w:r>
        <w:rPr>
          <w:bCs/>
          <w:b/>
          <w:iCs/>
          <w:i/>
        </w:rPr>
        <w:t xml:space="preserve">Tanzania Dar es Salaam</w:t>
      </w:r>
      <w:r>
        <w:t xml:space="preserve"> </w:t>
      </w:r>
      <w:r>
        <w:t xml:space="preserve">is indispensable for the region’s economic and environmental resilience. While challenges such as inadequate education systems and funding persist, opportunities for collaboration between academia, industry, and international bodies offer a pathway to progress. An</w:t>
      </w:r>
      <w:r>
        <w:t xml:space="preserve"> </w:t>
      </w:r>
      <w:r>
        <w:rPr>
          <w:bCs/>
          <w:b/>
          <w:iCs/>
          <w:i/>
        </w:rPr>
        <w:t xml:space="preserve">Abstract academic</w:t>
      </w:r>
      <w:r>
        <w:t xml:space="preserve"> </w:t>
      </w:r>
      <w:r>
        <w:t xml:space="preserve">focus on addressing these gaps through innovative research, policy reforms, and skill development will ensure that Marine Engineers in</w:t>
      </w:r>
      <w:r>
        <w:t xml:space="preserve"> </w:t>
      </w:r>
      <w:r>
        <w:rPr>
          <w:bCs/>
          <w:b/>
        </w:rPr>
        <w:t xml:space="preserve">Tanzania Dar es Salaam</w:t>
      </w:r>
      <w:r>
        <w:t xml:space="preserve"> </w:t>
      </w:r>
      <w:r>
        <w:t xml:space="preserve">continue to drive the region’s maritime success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Tanzania Dar es Salaam</dc:title>
  <dc:creator/>
  <cp:keywords/>
  <dcterms:created xsi:type="dcterms:W3CDTF">2026-07-23T20:09:01Z</dcterms:created>
  <dcterms:modified xsi:type="dcterms:W3CDTF">2026-07-23T20:09:01Z</dcterms:modified>
</cp:coreProperties>
</file>

<file path=docProps/custom.xml><?xml version="1.0" encoding="utf-8"?>
<Properties xmlns="http://schemas.openxmlformats.org/officeDocument/2006/custom-properties" xmlns:vt="http://schemas.openxmlformats.org/officeDocument/2006/docPropsVTypes"/>
</file>