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Nigeria</w:t>
      </w:r>
      <w:r>
        <w:t xml:space="preserve"> </w:t>
      </w:r>
      <w:r>
        <w:t xml:space="preserve">Abuja</w:t>
      </w:r>
    </w:p>
    <w:bookmarkStart w:id="25" w:name="X76ea80d182436b77018930243fae849ed981529"/>
    <w:p>
      <w:pPr>
        <w:pStyle w:val="Heading1"/>
      </w:pPr>
      <w:r>
        <w:t xml:space="preserve">Abstract Academic: The Role of a Marketing Manager in Nigeria’s Federal Capital City (Abuja)</w:t>
      </w:r>
    </w:p>
    <w:p>
      <w:pPr>
        <w:pStyle w:val="FirstParagraph"/>
      </w:pPr>
      <w:r>
        <w:rPr>
          <w:bCs/>
          <w:b/>
        </w:rPr>
        <w:t xml:space="preserve">Abstract academic</w:t>
      </w:r>
      <w:r>
        <w:t xml:space="preserve"> </w:t>
      </w:r>
      <w:r>
        <w:t xml:space="preserve">studies on the role of a</w:t>
      </w:r>
      <w:r>
        <w:t xml:space="preserve"> </w:t>
      </w:r>
      <w:r>
        <w:rPr>
          <w:bCs/>
          <w:b/>
        </w:rPr>
        <w:t xml:space="preserve">Marketing Manager</w:t>
      </w:r>
      <w:r>
        <w:t xml:space="preserve"> </w:t>
      </w:r>
      <w:r>
        <w:t xml:space="preserve">in the dynamic economic landscape of Nigeria’s capital, Abuja, reveal critical insights into strategic leadership and market adaptation. This document explores how Marketing Managers navigate the unique challenges and opportunities within Nigeria Abuja, emphasizing their pivotal role in driving organizational growth while aligning with local socio-cultural dynamics. As a hub for political governance, economic activities, and cultural diversity, Nigeria Abuja presents a complex environment where marketing strategies must be both innovative and culturally sensitive. This abstract academic analysis underscores the importance of understanding consumer behavior, leveraging technological advancements, and addressing regulatory frameworks in Nigeria Abuja to ensure effective market penetration.</w:t>
      </w:r>
    </w:p>
    <w:bookmarkStart w:id="20" w:name="X2eb34e3322dae3ec246771dfcf818f5fe507346"/>
    <w:p>
      <w:pPr>
        <w:pStyle w:val="Heading2"/>
      </w:pPr>
      <w:r>
        <w:t xml:space="preserve">Contextualizing the Role of a Marketing Manager in Nigeria Abuja</w:t>
      </w:r>
    </w:p>
    <w:p>
      <w:pPr>
        <w:pStyle w:val="FirstParagraph"/>
      </w:pPr>
      <w:r>
        <w:t xml:space="preserve">Nigeria’s Federal Capital Territory (FCT), Abuja, serves as the administrative heart of the country and a rapidly urbanizing city. With its diverse population, growing middle class, and increasing digital connectivity, Abuja represents a microcosm of Nigeria’s economic potential and challenges. However, the unique socio-political environment in Nigeria Abuja demands that Marketing Managers adopt strategies tailored to this specific market. Unlike other Nigerian cities such as Lagos or Port Harcourt, which are dominated by commercial hubs or industrial zones, Abuja is characterized by its political centrality and a mix of federal government agencies, embassies, and international organizations. This environment shapes consumer behavior in ways that require Marketing Managers to balance national branding initiatives with localized outreach programs.</w:t>
      </w:r>
    </w:p>
    <w:p>
      <w:pPr>
        <w:pStyle w:val="BodyText"/>
      </w:pPr>
      <w:r>
        <w:t xml:space="preserve">The role of a Marketing Manager in Nigeria Abuja is further complicated by the city’s infrastructure limitations, such as inconsistent electricity supply and transportation bottlenecks. These challenges necessitate adaptive marketing techniques, including digital campaigns that bypass physical constraints. Additionally, the cultural diversity of Nigeria Abuja—encompassing over 250 ethnic groups—requires Marketing Managers to design inclusive strategies that resonate with diverse audiences. For instance, campaigns targeting federal government employees may differ significantly from those aimed at young professionals in private sector firms.</w:t>
      </w:r>
    </w:p>
    <w:bookmarkEnd w:id="20"/>
    <w:bookmarkStart w:id="21" w:name="Xafd35f44e3bc121aee80033642bf3cffd28ebfe"/>
    <w:p>
      <w:pPr>
        <w:pStyle w:val="Heading2"/>
      </w:pPr>
      <w:r>
        <w:t xml:space="preserve">Strategic Leadership and Market Adaptation</w:t>
      </w:r>
    </w:p>
    <w:p>
      <w:pPr>
        <w:pStyle w:val="FirstParagraph"/>
      </w:pPr>
      <w:r>
        <w:t xml:space="preserve">A central responsibility of a Marketing Manager in Nigeria Abuja is to develop and execute marketing strategies that align with both organizational goals and the unique characteristics of the local market. This involves conducting extensive market research to understand consumer preferences, competitive landscapes, and regulatory environments. In Nigeria Abuja, where federal policies heavily influence business operations, Marketing Managers must stay abreast of legislative changes that could impact their campaigns. For example, recent regulations on digital advertising in Nigeria have prompted many firms to refine their online marketing approaches.</w:t>
      </w:r>
    </w:p>
    <w:p>
      <w:pPr>
        <w:pStyle w:val="BodyText"/>
      </w:pPr>
      <w:r>
        <w:t xml:space="preserve">Moreover, the rise of e-commerce and mobile technology in Nigeria Abuja has transformed traditional marketing paradigms. Marketing Managers are now tasked with leveraging platforms such as social media, mobile apps, and email campaigns to reach audiences who increasingly rely on digital channels for information. This shift is particularly evident in sectors like fintech and retail, where brands must compete for attention in an oversaturated market dominated by global players.</w:t>
      </w:r>
    </w:p>
    <w:bookmarkEnd w:id="21"/>
    <w:bookmarkStart w:id="22" w:name="X3d101feaa841a87921c522229cf1f08476a6137"/>
    <w:p>
      <w:pPr>
        <w:pStyle w:val="Heading2"/>
      </w:pPr>
      <w:r>
        <w:t xml:space="preserve">Challenges Faced by Marketing Managers in Nigeria Abuja</w:t>
      </w:r>
    </w:p>
    <w:p>
      <w:pPr>
        <w:pStyle w:val="FirstParagraph"/>
      </w:pPr>
      <w:r>
        <w:t xml:space="preserve">Despite the opportunities presented by Nigeria Abuja’s growing economy, Marketing Managers encounter significant challenges. One of the most pressing issues is the fragmented nature of consumer markets. Due to the city’s multicultural makeup, a one-size-fits-all approach to marketing is rarely effective. For instance, while urban elites may prefer premium brands and digital exclusivity, lower-income segments in Abuja often prioritize affordability and traditional advertising methods such as radio or local newspapers.</w:t>
      </w:r>
    </w:p>
    <w:p>
      <w:pPr>
        <w:pStyle w:val="BodyText"/>
      </w:pPr>
      <w:r>
        <w:t xml:space="preserve">Another challenge is the limited availability of skilled labor in specialized marketing roles. While Nigeria Abuja hosts prestigious universities like the University of Abuja and Ahmadu Bello University’s satellite campuses, there remains a gap between academic training and industry requirements. Marketing Managers often find themselves investing in internal training programs to bridge this knowledge gap.</w:t>
      </w:r>
    </w:p>
    <w:bookmarkEnd w:id="22"/>
    <w:bookmarkStart w:id="23" w:name="X127b070b53a35379ffa2a368b9d55a592b00783"/>
    <w:p>
      <w:pPr>
        <w:pStyle w:val="Heading2"/>
      </w:pPr>
      <w:r>
        <w:t xml:space="preserve">Opportunities for Innovation in Marketing Strategies</w:t>
      </w:r>
    </w:p>
    <w:p>
      <w:pPr>
        <w:pStyle w:val="FirstParagraph"/>
      </w:pPr>
      <w:r>
        <w:t xml:space="preserve">Despite these challenges, Nigeria Abuja offers unparalleled opportunities for innovation. The city’s status as a political and economic center attracts both local and international investors, creating a competitive environment where marketing strategies must be exceptionally well-crafted. For example, the presence of multilateral organizations such as the African Development Bank has led to an increase in demand for professional services that require targeted branding.</w:t>
      </w:r>
    </w:p>
    <w:p>
      <w:pPr>
        <w:pStyle w:val="BodyText"/>
      </w:pPr>
      <w:r>
        <w:t xml:space="preserve">Marketing Managers can also capitalize on Abuja’s role as a hub for events and conferences. By aligning campaigns with major national events—such as the Nigerian Independence Day celebrations or international summits—Marketers can amplify brand visibility among high-profile audiences. Additionally, the growing influence of youth culture in Nigeria Abuja presents opportunities to engage younger demographics through platforms like TikTok and Instagram.</w:t>
      </w:r>
    </w:p>
    <w:bookmarkEnd w:id="23"/>
    <w:bookmarkStart w:id="24" w:name="X5b43e11bcf3ba57587fc46f4158efaa4497df50"/>
    <w:p>
      <w:pPr>
        <w:pStyle w:val="Heading2"/>
      </w:pPr>
      <w:r>
        <w:t xml:space="preserve">Conclusion: The Future of Marketing Management in Nigeria Abuja</w:t>
      </w:r>
    </w:p>
    <w:p>
      <w:pPr>
        <w:pStyle w:val="FirstParagraph"/>
      </w:pPr>
      <w:r>
        <w:t xml:space="preserve">In conclusion, the role of a</w:t>
      </w:r>
      <w:r>
        <w:t xml:space="preserve"> </w:t>
      </w:r>
      <w:r>
        <w:rPr>
          <w:bCs/>
          <w:b/>
        </w:rPr>
        <w:t xml:space="preserve">Marketing Manager</w:t>
      </w:r>
      <w:r>
        <w:t xml:space="preserve"> </w:t>
      </w:r>
      <w:r>
        <w:t xml:space="preserve">in Nigeria Abuja is both demanding and transformative. As the city continues to evolve as an economic powerhouse, Marketing Managers must remain agile, culturally aware, and technologically adept. The abstract academic analysis presented here highlights that success in this market requires not only strategic acumen but also a deep understanding of Nigeria Abuja’s unique socio-political context. Future research should focus on long-term trends in consumer behavior and the impact of emerging technologies on marketing practices in this dynamic region.</w:t>
      </w:r>
    </w:p>
    <w:p>
      <w:pPr>
        <w:pStyle w:val="BodyText"/>
      </w:pPr>
      <w:r>
        <w:t xml:space="preserve">This document underscores the importance of integrating academic insights with practical strategies to empower Marketing Managers in Nigeria Abuja to drive sustainable growth and foster innovation within their organizations.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Nigeria Abuja</dc:title>
  <dc:creator/>
  <dc:language>en</dc:language>
  <cp:keywords/>
  <dcterms:created xsi:type="dcterms:W3CDTF">2026-07-21T10:46:55Z</dcterms:created>
  <dcterms:modified xsi:type="dcterms:W3CDTF">2026-07-21T10:46:55Z</dcterms:modified>
</cp:coreProperties>
</file>

<file path=docProps/custom.xml><?xml version="1.0" encoding="utf-8"?>
<Properties xmlns="http://schemas.openxmlformats.org/officeDocument/2006/custom-properties" xmlns:vt="http://schemas.openxmlformats.org/officeDocument/2006/docPropsVTypes"/>
</file>