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0" w:name="X84a63c5461197b3c9bb3911b14f5b59f11bdbc8"/>
    <w:p>
      <w:pPr>
        <w:pStyle w:val="Heading1"/>
      </w:pPr>
      <w:r>
        <w:t xml:space="preserve">The Role of a Marketing Manager in San Francisco, United States: An Academic Abstract</w:t>
      </w:r>
    </w:p>
    <w:p>
      <w:pPr>
        <w:pStyle w:val="FirstParagraph"/>
      </w:pPr>
      <w:r>
        <w:rPr>
          <w:bCs/>
          <w:b/>
        </w:rPr>
        <w:t xml:space="preserve">Abstract:</w:t>
      </w:r>
      <w:r>
        <w:t xml:space="preserve"> </w:t>
      </w:r>
      <w:r>
        <w:t xml:space="preserve">The position of a Marketing Manager has become increasingly pivotal in the dynamic economic and technological landscape of the United States, particularly within the vibrant city of San Francisco. This academic abstract explores the multifaceted responsibilities, challenges, and opportunities inherent to a Marketing Manager operating in San Francisco’s unique business environment. By examining industry-specific trends, cultural influences, and regional market demands, this document provides a comprehensive overview of how a Marketing Manager navigates the complexities of modern marketing in one of the world’s most innovative urban centers.</w:t>
      </w:r>
    </w:p>
    <w:p>
      <w:pPr>
        <w:pStyle w:val="BodyText"/>
      </w:pPr>
      <w:r>
        <w:t xml:space="preserve">The United States is home to some of the most competitive and innovation-driven markets globally, with San Francisco standing out as a hub for technology, entrepreneurship, and cultural diversity. As such, the role of a Marketing Manager in this region is not only about promoting products or services but also about aligning strategies with the city’s progressive ethos and its position as a global leader in digital transformation. This abstract delves into the core functions of a Marketing Manager in San Francisco, emphasizing their adaptability to local demographics, technological advancements, and the fast-paced nature of Silicon Valley’s adjacent markets.</w:t>
      </w:r>
    </w:p>
    <w:p>
      <w:pPr>
        <w:pStyle w:val="BodyText"/>
      </w:pPr>
      <w:r>
        <w:t xml:space="preserve">A Marketing Manager in San Francisco is responsible for orchestrating integrated marketing campaigns that resonate with a highly educated and diverse population. The city’s demographic profile—characterized by a significant presence of professionals from the technology, finance, healthcare, and creative industries—requires tailored strategies that reflect both local preferences and global trends. For instance, the emphasis on sustainability in San Francisco has necessitated the development of eco-conscious marketing initiatives that align with corporate social responsibility (CSR) goals. Additionally, the city’s reputation as a multicultural melting pot demands inclusive branding approaches that celebrate diversity while fostering community engagement.</w:t>
      </w:r>
    </w:p>
    <w:p>
      <w:pPr>
        <w:pStyle w:val="BodyText"/>
      </w:pPr>
      <w:r>
        <w:t xml:space="preserve">One of the defining challenges for Marketing Managers in San Francisco is keeping pace with rapid technological innovation. The proximity to Silicon Valley ensures constant exposure to cutting-edge tools and methodologies, such as artificial intelligence (AI) in customer analytics, augmented reality (AR) for immersive advertising, and blockchain-based loyalty programs. A Marketing Manager must not only understand these technologies but also integrate them into campaigns that drive measurable results. For example, leveraging data analytics platforms like Google Analytics or Adobe Experience Cloud allows for hyper-personalized targeting of consumers across digital channels, which is critical in a city where mobile-first interactions dominate consumer behavior.</w:t>
      </w:r>
    </w:p>
    <w:p>
      <w:pPr>
        <w:pStyle w:val="BodyText"/>
      </w:pPr>
      <w:r>
        <w:t xml:space="preserve">The competitive nature of San Francisco’s market further complicates the role. With numerous tech startups and established corporations vying for attention, Marketing Managers must craft unique value propositions that differentiate their organizations from competitors. This requires a deep understanding of the local economy, including factors such as disposable income trends, consumer sentiment toward innovation, and the influence of social media platforms like Instagram and TikTok in shaping brand perceptions. Moreover, the city’s high cost of living has prompted businesses to focus on premium branding strategies that justify price points while maintaining customer loyalty.</w:t>
      </w:r>
    </w:p>
    <w:p>
      <w:pPr>
        <w:pStyle w:val="BodyText"/>
      </w:pPr>
      <w:r>
        <w:t xml:space="preserve">Cultural dynamics in San Francisco also play a crucial role in shaping marketing strategies. The city is known for its progressive values, including strong advocacy for social justice, environmental sustainability, and LGBTQ+ inclusivity. Marketing Managers must ensure their campaigns reflect these values to avoid alienating key segments of the population. For example, a campaign promoting a new product might incorporate themes of equity or climate action to align with local priorities. Additionally, the city’s vibrant arts scene provides opportunities for partnerships with cultural institutions, artists, and influencers who can amplify brand messaging through creative collaborations.</w:t>
      </w:r>
    </w:p>
    <w:p>
      <w:pPr>
        <w:pStyle w:val="BodyText"/>
      </w:pPr>
      <w:r>
        <w:t xml:space="preserve">Another critical aspect of the Marketing Manager’s role in San Francisco is navigating regulatory environments. The city has stringent laws regarding data privacy (e.g., California Consumer Privacy Act), advertising ethics, and environmental compliance. A Marketing Manager must ensure that all campaigns adhere to these regulations while maintaining ethical standards. For instance, transparency in data collection practices and avoiding greenwashing in sustainability claims are non-negotiable requirements for businesses operating in the region.</w:t>
      </w:r>
    </w:p>
    <w:p>
      <w:pPr>
        <w:pStyle w:val="BodyText"/>
      </w:pPr>
      <w:r>
        <w:t xml:space="preserve">Opportunities abound for Marketing Managers who can harness San Francisco’s unique assets. The city’s status as a global tech hub offers unparalleled access to talent, investors, and partnerships. Additionally, the growing emphasis on remote work has positioned San Francisco as a leader in hybrid marketing models that cater to both local and international audiences. By leveraging virtual events, digital content creation, and global social media outreach, Marketing Managers can extend their influence beyond the Bay Area while maintaining a strong local presence.</w:t>
      </w:r>
    </w:p>
    <w:p>
      <w:pPr>
        <w:pStyle w:val="BodyText"/>
      </w:pPr>
      <w:r>
        <w:t xml:space="preserve">Finally, the role of a Marketing Manager in San Francisco is deeply intertwined with the city’s economic resilience. Despite challenges such as housing shortages and inflationary pressures, San Francisco’s economy continues to thrive due to its innovation-driven ecosystem. A Marketing Manager must therefore balance long-term strategic goals with short-term agility, ensuring that campaigns remain relevant in an ever-changing market. This requires continuous learning, adaptability, and a proactive approach to identifying emerging trends.</w:t>
      </w:r>
    </w:p>
    <w:p>
      <w:pPr>
        <w:pStyle w:val="BodyText"/>
      </w:pPr>
      <w:r>
        <w:rPr>
          <w:bCs/>
          <w:b/>
        </w:rPr>
        <w:t xml:space="preserve">Conclusion:</w:t>
      </w:r>
      <w:r>
        <w:t xml:space="preserve"> </w:t>
      </w:r>
      <w:r>
        <w:t xml:space="preserve">In conclusion, the role of a Marketing Manager in San Francisco, United States, is both complex and dynamic. It demands expertise in technology integration, cultural sensitivity, regulatory compliance, and strategic innovation. As the city continues to evolve as a global epicenter for business and creativity, the Marketing Manager’s ability to navigate these challenges while capitalizing on opportunities will determine their success. This abstract underscores the importance of aligning marketing strategies with San Francisco’s distinct socio-economic landscape to achieve sustainable growth and brand relevance in a highly competitive market.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Marketing Manager in San Francisco, United States: An Academic Abstract</dc:title>
  <dc:creator/>
  <dc:language>en</dc:language>
  <cp:keywords/>
  <dcterms:created xsi:type="dcterms:W3CDTF">2026-07-24T07:08:25Z</dcterms:created>
  <dcterms:modified xsi:type="dcterms:W3CDTF">2026-07-24T07:08:25Z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