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2520c15aca020a484465b305704afe2eb3b569"/>
    <w:p>
      <w:pPr>
        <w:pStyle w:val="Heading1"/>
      </w:pPr>
      <w:r>
        <w:t xml:space="preserve">Abstract Academic Document: Mason in the Context of Mexico City</w:t>
      </w:r>
    </w:p>
    <w:p>
      <w:pPr>
        <w:pStyle w:val="FirstParagraph"/>
      </w:pPr>
      <w:r>
        <w:rPr>
          <w:bCs/>
          <w:b/>
        </w:rPr>
        <w:t xml:space="preserve">Abstract academic</w:t>
      </w:r>
      <w:r>
        <w:t xml:space="preserve"> </w:t>
      </w:r>
      <w:r>
        <w:t xml:space="preserve">research on the term</w:t>
      </w:r>
      <w:r>
        <w:t xml:space="preserve"> </w:t>
      </w:r>
      <w:r>
        <w:rPr>
          <w:bCs/>
          <w:b/>
        </w:rPr>
        <w:t xml:space="preserve">Mason</w:t>
      </w:r>
      <w:r>
        <w:t xml:space="preserve">, particularly within the socio-cultural and historical framework of</w:t>
      </w:r>
      <w:r>
        <w:t xml:space="preserve"> </w:t>
      </w:r>
      <w:r>
        <w:rPr>
          <w:bCs/>
          <w:b/>
        </w:rPr>
        <w:t xml:space="preserve">Mexico Mexico City</w:t>
      </w:r>
      <w:r>
        <w:t xml:space="preserve">, reveals a multifaceted interplay between individual identity, professional practice, and regional heritage. This document explores the significance of</w:t>
      </w:r>
      <w:r>
        <w:t xml:space="preserve"> </w:t>
      </w:r>
      <w:r>
        <w:rPr>
          <w:iCs/>
          <w:i/>
        </w:rPr>
        <w:t xml:space="preserve">Mason</w:t>
      </w:r>
      <w:r>
        <w:t xml:space="preserve">—interpreted both as a profession (masonry) and as a symbolic figure in cultural narratives—within the dynamic urban landscape of</w:t>
      </w:r>
      <w:r>
        <w:t xml:space="preserve"> </w:t>
      </w:r>
      <w:r>
        <w:rPr>
          <w:bCs/>
          <w:b/>
        </w:rPr>
        <w:t xml:space="preserve">Mexico Mexico City</w:t>
      </w:r>
      <w:r>
        <w:t xml:space="preserve">. By integrating interdisciplinary perspectives from sociology, architecture, history, and anthropology, this abstract highlights how the concept of</w:t>
      </w:r>
      <w:r>
        <w:t xml:space="preserve"> </w:t>
      </w:r>
      <w:r>
        <w:rPr>
          <w:bCs/>
          <w:b/>
        </w:rPr>
        <w:t xml:space="preserve">Mason</w:t>
      </w:r>
      <w:r>
        <w:t xml:space="preserve"> </w:t>
      </w:r>
      <w:r>
        <w:t xml:space="preserve">resonates with the city’s historical evolution, modern challenges, and future aspirations. The analysis is structured around three core themes: the historical roots of masonry in Mexico City; the symbolic role of</w:t>
      </w:r>
      <w:r>
        <w:t xml:space="preserve"> </w:t>
      </w:r>
      <w:r>
        <w:rPr>
          <w:bCs/>
          <w:b/>
        </w:rPr>
        <w:t xml:space="preserve">Mason</w:t>
      </w:r>
      <w:r>
        <w:t xml:space="preserve"> </w:t>
      </w:r>
      <w:r>
        <w:t xml:space="preserve">in cultural identity; and contemporary adaptations of masonry practices in a rapidly urbanizing metropolis.</w:t>
      </w:r>
    </w:p>
    <w:bookmarkStart w:id="20" w:name="Xae9020188a726916a73ee8b3cb854657e6cbdf0"/>
    <w:p>
      <w:pPr>
        <w:pStyle w:val="Heading2"/>
      </w:pPr>
      <w:r>
        <w:t xml:space="preserve">The Historical Roots of Masonry in Mexico City</w:t>
      </w:r>
    </w:p>
    <w:p>
      <w:pPr>
        <w:pStyle w:val="FirstParagraph"/>
      </w:pPr>
      <w:r>
        <w:rPr>
          <w:bCs/>
          <w:b/>
        </w:rPr>
        <w:t xml:space="preserve">Mexico Mexico City</w:t>
      </w:r>
      <w:r>
        <w:t xml:space="preserve">, as the capital and largest city of Mexico, has long been a hub for architectural innovation. The term</w:t>
      </w:r>
      <w:r>
        <w:t xml:space="preserve"> </w:t>
      </w:r>
      <w:r>
        <w:rPr>
          <w:iCs/>
          <w:i/>
        </w:rPr>
        <w:t xml:space="preserve">mason</w:t>
      </w:r>
      <w:r>
        <w:t xml:space="preserve">, historically referring to a skilled laborer specializing in stone or brickwork, played a pivotal role in shaping the city’s built environment. From the Aztec pyramids of Tenochtitlán to the colonial-era churches and neoclassical government buildings, masons have been instrumental in constructing Mexico’s cultural legacy. The</w:t>
      </w:r>
      <w:r>
        <w:t xml:space="preserve"> </w:t>
      </w:r>
      <w:r>
        <w:rPr>
          <w:bCs/>
          <w:b/>
        </w:rPr>
        <w:t xml:space="preserve">Mexico Mexico City</w:t>
      </w:r>
      <w:r>
        <w:t xml:space="preserve"> </w:t>
      </w:r>
      <w:r>
        <w:t xml:space="preserve">region, with its abundant limestone resources from nearby quarries, provided ideal conditions for the development of masonry as a dominant construction technique. During the Spanish colonization (16th–19th centuries), European masons introduced new methods and tools, blending indigenous practices with European architectural styles. This fusion created a unique identity for</w:t>
      </w:r>
      <w:r>
        <w:t xml:space="preserve"> </w:t>
      </w:r>
      <w:r>
        <w:rPr>
          <w:bCs/>
          <w:b/>
        </w:rPr>
        <w:t xml:space="preserve">Mexico Mexico City</w:t>
      </w:r>
      <w:r>
        <w:t xml:space="preserve">’s architecture, where traditional stonework coexists with modernist designs.</w:t>
      </w:r>
    </w:p>
    <w:p>
      <w:pPr>
        <w:pStyle w:val="BodyText"/>
      </w:pPr>
      <w:r>
        <w:t xml:space="preserve">The role of the</w:t>
      </w:r>
      <w:r>
        <w:t xml:space="preserve"> </w:t>
      </w:r>
      <w:r>
        <w:rPr>
          <w:iCs/>
          <w:i/>
        </w:rPr>
        <w:t xml:space="preserve">mason</w:t>
      </w:r>
      <w:r>
        <w:t xml:space="preserve"> </w:t>
      </w:r>
      <w:r>
        <w:t xml:space="preserve">as a craftsman was not merely technical but also deeply rooted in social hierarchies. In pre-Hispanic societies, stone construction was reserved for elite structures, such as the Templo Mayor. During colonial rule, masons were often categorized under guild systems that regulated their work and ensured quality standards. These historical layers underscore how the</w:t>
      </w:r>
      <w:r>
        <w:t xml:space="preserve"> </w:t>
      </w:r>
      <w:r>
        <w:rPr>
          <w:iCs/>
          <w:i/>
        </w:rPr>
        <w:t xml:space="preserve">mason</w:t>
      </w:r>
      <w:r>
        <w:t xml:space="preserve"> </w:t>
      </w:r>
      <w:r>
        <w:t xml:space="preserve">profession has been intertwined with power dynamics in</w:t>
      </w:r>
      <w:r>
        <w:t xml:space="preserve"> </w:t>
      </w:r>
      <w:r>
        <w:rPr>
          <w:bCs/>
          <w:b/>
        </w:rPr>
        <w:t xml:space="preserve">Mexico Mexico City</w:t>
      </w:r>
      <w:r>
        <w:t xml:space="preserve">, a theme that persists in modern discussions about labor rights and cultural preservation.</w:t>
      </w:r>
    </w:p>
    <w:bookmarkEnd w:id="20"/>
    <w:bookmarkStart w:id="21" w:name="Xcc3f3e37393fceadde77db6d145e9068ba2f9fd"/>
    <w:p>
      <w:pPr>
        <w:pStyle w:val="Heading2"/>
      </w:pPr>
      <w:r>
        <w:rPr>
          <w:bCs/>
          <w:b/>
        </w:rPr>
        <w:t xml:space="preserve">Mason</w:t>
      </w:r>
      <w:r>
        <w:t xml:space="preserve"> </w:t>
      </w:r>
      <w:r>
        <w:t xml:space="preserve">as a Symbolic Figure: Cultural Identity and Collective Memory</w:t>
      </w:r>
    </w:p>
    <w:p>
      <w:pPr>
        <w:pStyle w:val="FirstParagraph"/>
      </w:pPr>
      <w:r>
        <w:t xml:space="preserve">Beyond its literal meaning, the term</w:t>
      </w:r>
      <w:r>
        <w:t xml:space="preserve"> </w:t>
      </w:r>
      <w:r>
        <w:rPr>
          <w:iCs/>
          <w:i/>
        </w:rPr>
        <w:t xml:space="preserve">Mason</w:t>
      </w:r>
      <w:r>
        <w:t xml:space="preserve"> </w:t>
      </w:r>
      <w:r>
        <w:t xml:space="preserve">carries symbolic weight in Mexican culture, particularly within the context of</w:t>
      </w:r>
      <w:r>
        <w:t xml:space="preserve"> </w:t>
      </w:r>
      <w:r>
        <w:rPr>
          <w:bCs/>
          <w:b/>
        </w:rPr>
        <w:t xml:space="preserve">Mexico Mexico City</w:t>
      </w:r>
      <w:r>
        <w:t xml:space="preserve">. In popular lore, the</w:t>
      </w:r>
      <w:r>
        <w:t xml:space="preserve"> </w:t>
      </w:r>
      <w:r>
        <w:rPr>
          <w:iCs/>
          <w:i/>
        </w:rPr>
        <w:t xml:space="preserve">mason</w:t>
      </w:r>
      <w:r>
        <w:t xml:space="preserve"> </w:t>
      </w:r>
      <w:r>
        <w:t xml:space="preserve">represents resilience and craftsmanship—a metaphor for perseverance in adversity. This symbolism is especially relevant to a city like</w:t>
      </w:r>
      <w:r>
        <w:t xml:space="preserve"> </w:t>
      </w:r>
      <w:r>
        <w:rPr>
          <w:bCs/>
          <w:b/>
        </w:rPr>
        <w:t xml:space="preserve">Mexico Mexico City</w:t>
      </w:r>
      <w:r>
        <w:t xml:space="preserve">, which has endured earthquakes, political upheavals, and rapid urbanization while maintaining its cultural vitality. The imagery of a</w:t>
      </w:r>
      <w:r>
        <w:t xml:space="preserve"> </w:t>
      </w:r>
      <w:r>
        <w:rPr>
          <w:iCs/>
          <w:i/>
        </w:rPr>
        <w:t xml:space="preserve">mason</w:t>
      </w:r>
      <w:r>
        <w:t xml:space="preserve"> </w:t>
      </w:r>
      <w:r>
        <w:t xml:space="preserve">building enduring structures mirrors the collective efforts of citizens to preserve heritage amid modernity.</w:t>
      </w:r>
    </w:p>
    <w:p>
      <w:pPr>
        <w:pStyle w:val="BodyText"/>
      </w:pPr>
      <w:r>
        <w:t xml:space="preserve">Furthermore, the concept of</w:t>
      </w:r>
      <w:r>
        <w:t xml:space="preserve"> </w:t>
      </w:r>
      <w:r>
        <w:rPr>
          <w:iCs/>
          <w:i/>
        </w:rPr>
        <w:t xml:space="preserve">Mason</w:t>
      </w:r>
      <w:r>
        <w:t xml:space="preserve"> </w:t>
      </w:r>
      <w:r>
        <w:t xml:space="preserve">has been reinterpreted in contemporary art and literature as a symbol of resistance. For instance, murals in neighborhoods like La Merced often depict masons working on monumental projects, celebrating their role as unsung heroes of urban development. These artistic representations align with</w:t>
      </w:r>
      <w:r>
        <w:t xml:space="preserve"> </w:t>
      </w:r>
      <w:r>
        <w:rPr>
          <w:bCs/>
          <w:b/>
        </w:rPr>
        <w:t xml:space="preserve">academic</w:t>
      </w:r>
      <w:r>
        <w:t xml:space="preserve"> </w:t>
      </w:r>
      <w:r>
        <w:t xml:space="preserve">research on how marginalized professions are increasingly recognized for their contributions to national identity. In this light, the term</w:t>
      </w:r>
      <w:r>
        <w:t xml:space="preserve"> </w:t>
      </w:r>
      <w:r>
        <w:rPr>
          <w:iCs/>
          <w:i/>
        </w:rPr>
        <w:t xml:space="preserve">Mason</w:t>
      </w:r>
      <w:r>
        <w:t xml:space="preserve"> </w:t>
      </w:r>
      <w:r>
        <w:t xml:space="preserve">transcends its occupational connotations to become a cultural archetype in</w:t>
      </w:r>
      <w:r>
        <w:t xml:space="preserve"> </w:t>
      </w:r>
      <w:r>
        <w:rPr>
          <w:bCs/>
          <w:b/>
        </w:rPr>
        <w:t xml:space="preserve">Mexico Mexico City</w:t>
      </w:r>
      <w:r>
        <w:t xml:space="preserve">.</w:t>
      </w:r>
    </w:p>
    <w:bookmarkEnd w:id="21"/>
    <w:bookmarkStart w:id="22" w:name="X9baedbf4bbd8e91a4949206e28a12117a6110f0"/>
    <w:p>
      <w:pPr>
        <w:pStyle w:val="Heading2"/>
      </w:pPr>
      <w:r>
        <w:t xml:space="preserve">Contemporary Challenges and Innovations in Masonry Practices</w:t>
      </w:r>
    </w:p>
    <w:p>
      <w:pPr>
        <w:pStyle w:val="FirstParagraph"/>
      </w:pPr>
      <w:r>
        <w:t xml:space="preserve">In recent decades, the role of the</w:t>
      </w:r>
      <w:r>
        <w:t xml:space="preserve"> </w:t>
      </w:r>
      <w:r>
        <w:rPr>
          <w:iCs/>
          <w:i/>
        </w:rPr>
        <w:t xml:space="preserve">mason</w:t>
      </w:r>
      <w:r>
        <w:t xml:space="preserve"> </w:t>
      </w:r>
      <w:r>
        <w:t xml:space="preserve">in</w:t>
      </w:r>
      <w:r>
        <w:t xml:space="preserve"> </w:t>
      </w:r>
      <w:r>
        <w:rPr>
          <w:bCs/>
          <w:b/>
        </w:rPr>
        <w:t xml:space="preserve">Mexico Mexico City</w:t>
      </w:r>
      <w:r>
        <w:t xml:space="preserve"> </w:t>
      </w:r>
      <w:r>
        <w:t xml:space="preserve">has evolved due to technological advancements and shifting urban priorities. While traditional masonry remains vital for restoring historic sites—such as the Zócalo or Palacio de Bellas Artes—the profession faces challenges from automation, environmental concerns, and a shortage of skilled labor.</w:t>
      </w:r>
      <w:r>
        <w:t xml:space="preserve"> </w:t>
      </w:r>
      <w:r>
        <w:rPr>
          <w:bCs/>
          <w:b/>
        </w:rPr>
        <w:t xml:space="preserve">Academic</w:t>
      </w:r>
      <w:r>
        <w:t xml:space="preserve"> </w:t>
      </w:r>
      <w:r>
        <w:t xml:space="preserve">institutions in</w:t>
      </w:r>
      <w:r>
        <w:t xml:space="preserve"> </w:t>
      </w:r>
      <w:r>
        <w:rPr>
          <w:bCs/>
          <w:b/>
        </w:rPr>
        <w:t xml:space="preserve">Mexico Mexico City</w:t>
      </w:r>
      <w:r>
        <w:t xml:space="preserve">, including the National Autonomous University of Mexico (UNAM) and Tecnológico de Monterrey, have initiated programs to integrate sustainable masonry practices into architectural curricula. These initiatives emphasize the use of recycled materials, energy-efficient designs, and 3D-printing technologies that complement traditional techniques.</w:t>
      </w:r>
    </w:p>
    <w:p>
      <w:pPr>
        <w:pStyle w:val="BodyText"/>
      </w:pPr>
      <w:r>
        <w:t xml:space="preserve">However, tensions persist between modernization and cultural preservation. Urban planners in</w:t>
      </w:r>
      <w:r>
        <w:t xml:space="preserve"> </w:t>
      </w:r>
      <w:r>
        <w:rPr>
          <w:bCs/>
          <w:b/>
        </w:rPr>
        <w:t xml:space="preserve">Mexico Mexico City</w:t>
      </w:r>
      <w:r>
        <w:t xml:space="preserve"> </w:t>
      </w:r>
      <w:r>
        <w:t xml:space="preserve">often prioritize high-rise developments over low-impact masonry projects, raising questions about the future of the craft. This debate is central to</w:t>
      </w:r>
      <w:r>
        <w:t xml:space="preserve"> </w:t>
      </w:r>
      <w:r>
        <w:rPr>
          <w:bCs/>
          <w:b/>
        </w:rPr>
        <w:t xml:space="preserve">academic</w:t>
      </w:r>
      <w:r>
        <w:t xml:space="preserve"> </w:t>
      </w:r>
      <w:r>
        <w:t xml:space="preserve">discourse on urban sustainability and heritage conservation in Latin America. Researchers argue that revitalizing masonry as both a profession and an art form could address economic disparities while fostering environmental stewardship.</w:t>
      </w:r>
    </w:p>
    <w:bookmarkEnd w:id="22"/>
    <w:bookmarkStart w:id="23" w:name="X9cdf9231a0dbea5c652f46da01329abcaf3f531"/>
    <w:p>
      <w:pPr>
        <w:pStyle w:val="Heading2"/>
      </w:pPr>
      <w:r>
        <w:t xml:space="preserve">The Future of</w:t>
      </w:r>
      <w:r>
        <w:t xml:space="preserve"> </w:t>
      </w:r>
      <w:r>
        <w:rPr>
          <w:iCs/>
          <w:i/>
        </w:rPr>
        <w:t xml:space="preserve">Mason</w:t>
      </w:r>
      <w:r>
        <w:t xml:space="preserve">: Bridging Tradition and Innovation in</w:t>
      </w:r>
      <w:r>
        <w:t xml:space="preserve"> </w:t>
      </w:r>
      <w:r>
        <w:rPr>
          <w:bCs/>
          <w:b/>
        </w:rPr>
        <w:t xml:space="preserve">Mexico Mexico City</w:t>
      </w:r>
    </w:p>
    <w:p>
      <w:pPr>
        <w:pStyle w:val="FirstParagraph"/>
      </w:pPr>
      <w:r>
        <w:t xml:space="preserve">Looking ahead, the interplay between</w:t>
      </w:r>
      <w:r>
        <w:t xml:space="preserve"> </w:t>
      </w:r>
      <w:r>
        <w:rPr>
          <w:iCs/>
          <w:i/>
        </w:rPr>
        <w:t xml:space="preserve">Mason</w:t>
      </w:r>
      <w:r>
        <w:t xml:space="preserve">,</w:t>
      </w:r>
      <w:r>
        <w:t xml:space="preserve"> </w:t>
      </w:r>
      <w:r>
        <w:rPr>
          <w:bCs/>
          <w:b/>
        </w:rPr>
        <w:t xml:space="preserve">Mexico Mexico City</w:t>
      </w:r>
      <w:r>
        <w:t xml:space="preserve">, and academic inquiry offers promising avenues for research and practice. Collaborative projects between architects, historians, and masons are emerging to document oral histories of traditional techniques, ensuring they are not lost to time. Additionally, digital tools such as virtual reality (VR) simulations allow students in</w:t>
      </w:r>
      <w:r>
        <w:t xml:space="preserve"> </w:t>
      </w:r>
      <w:r>
        <w:rPr>
          <w:bCs/>
          <w:b/>
        </w:rPr>
        <w:t xml:space="preserve">Mexico Mexico City</w:t>
      </w:r>
      <w:r>
        <w:t xml:space="preserve"> </w:t>
      </w:r>
      <w:r>
        <w:t xml:space="preserve">to experience historical masonry practices firsthand—a blend of</w:t>
      </w:r>
      <w:r>
        <w:t xml:space="preserve"> </w:t>
      </w:r>
      <w:r>
        <w:rPr>
          <w:bCs/>
          <w:b/>
        </w:rPr>
        <w:t xml:space="preserve">academic</w:t>
      </w:r>
      <w:r>
        <w:t xml:space="preserve"> </w:t>
      </w:r>
      <w:r>
        <w:t xml:space="preserve">rigor and technological innovation.</w:t>
      </w:r>
    </w:p>
    <w:p>
      <w:pPr>
        <w:pStyle w:val="BodyText"/>
      </w:pPr>
      <w:r>
        <w:t xml:space="preserve">The role of the</w:t>
      </w:r>
      <w:r>
        <w:t xml:space="preserve"> </w:t>
      </w:r>
      <w:r>
        <w:rPr>
          <w:iCs/>
          <w:i/>
        </w:rPr>
        <w:t xml:space="preserve">mason</w:t>
      </w:r>
      <w:r>
        <w:t xml:space="preserve"> </w:t>
      </w:r>
      <w:r>
        <w:t xml:space="preserve">in shaping the identity of</w:t>
      </w:r>
      <w:r>
        <w:t xml:space="preserve"> </w:t>
      </w:r>
      <w:r>
        <w:rPr>
          <w:bCs/>
          <w:b/>
        </w:rPr>
        <w:t xml:space="preserve">Mexico Mexico City</w:t>
      </w:r>
      <w:r>
        <w:t xml:space="preserve"> </w:t>
      </w:r>
      <w:r>
        <w:t xml:space="preserve">is thus both a historical legacy and a contemporary challenge. As the city navigates its future, embracing the values embedded in masonry—durability, adaptability, and cultural continuity—could provide critical insights for sustainable urban development.</w:t>
      </w:r>
      <w:r>
        <w:t xml:space="preserve"> </w:t>
      </w:r>
      <w:r>
        <w:rPr>
          <w:bCs/>
          <w:b/>
        </w:rPr>
        <w:t xml:space="preserve">Academic</w:t>
      </w:r>
      <w:r>
        <w:t xml:space="preserve"> </w:t>
      </w:r>
      <w:r>
        <w:t xml:space="preserve">engagement with this topic is essential to ensure that the story of</w:t>
      </w:r>
      <w:r>
        <w:t xml:space="preserve"> </w:t>
      </w:r>
      <w:r>
        <w:rPr>
          <w:iCs/>
          <w:i/>
        </w:rPr>
        <w:t xml:space="preserve">Mason</w:t>
      </w:r>
      <w:r>
        <w:t xml:space="preserve"> </w:t>
      </w:r>
      <w:r>
        <w:t xml:space="preserve">remains central to Mexico’s evolving narrative.</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exploration of</w:t>
      </w:r>
      <w:r>
        <w:t xml:space="preserve"> </w:t>
      </w:r>
      <w:r>
        <w:rPr>
          <w:iCs/>
          <w:i/>
        </w:rPr>
        <w:t xml:space="preserve">Mason</w:t>
      </w:r>
      <w:r>
        <w:t xml:space="preserve">, framed within the context of</w:t>
      </w:r>
      <w:r>
        <w:t xml:space="preserve"> </w:t>
      </w:r>
      <w:r>
        <w:rPr>
          <w:bCs/>
          <w:b/>
        </w:rPr>
        <w:t xml:space="preserve">Mexico Mexico City</w:t>
      </w:r>
      <w:r>
        <w:t xml:space="preserve">, underscores the enduring relevance of craftsmanship and cultural symbolism in shaping urban identity. From ancient temples to modern skyscrapers, the mason’s hand has left an indelible mark on the city’s skyline and psyche. As</w:t>
      </w:r>
      <w:r>
        <w:t xml:space="preserve"> </w:t>
      </w:r>
      <w:r>
        <w:rPr>
          <w:bCs/>
          <w:b/>
        </w:rPr>
        <w:t xml:space="preserve">Mexico Mexico City</w:t>
      </w:r>
      <w:r>
        <w:t xml:space="preserve"> </w:t>
      </w:r>
      <w:r>
        <w:t xml:space="preserve">continues to grow, integrating traditional practices with cutting-edge solutions will be crucial for balancing progress with heritage. The term</w:t>
      </w:r>
      <w:r>
        <w:t xml:space="preserve"> </w:t>
      </w:r>
      <w:r>
        <w:rPr>
          <w:iCs/>
          <w:i/>
        </w:rPr>
        <w:t xml:space="preserve">Mason</w:t>
      </w:r>
      <w:r>
        <w:t xml:space="preserve">, therefore, serves not only as a professional designation but also as a metaphor for the resilience of communities in the face of change—a theme that resonates deeply within the heart of</w:t>
      </w:r>
      <w:r>
        <w:t xml:space="preserve"> </w:t>
      </w:r>
      <w:r>
        <w:rPr>
          <w:bCs/>
          <w:b/>
        </w:rPr>
        <w:t xml:space="preserve">Mexico Mexico City</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2026-07-23T03:20:08Z</dcterms:created>
  <dcterms:modified xsi:type="dcterms:W3CDTF">2026-07-23T03:20:08Z</dcterms:modified>
</cp:coreProperties>
</file>

<file path=docProps/custom.xml><?xml version="1.0" encoding="utf-8"?>
<Properties xmlns="http://schemas.openxmlformats.org/officeDocument/2006/custom-properties" xmlns:vt="http://schemas.openxmlformats.org/officeDocument/2006/docPropsVTypes"/>
</file>