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a616dcdf6e1889656c98907d80522ab9c741212"/>
    <w:p>
      <w:pPr>
        <w:pStyle w:val="Heading1"/>
      </w:pPr>
      <w:r>
        <w:t xml:space="preserve">Abstract Academic Document: The Role and Impact of a Mathematician in Uganda, Kampala</w:t>
      </w:r>
    </w:p>
    <w:p>
      <w:pPr>
        <w:pStyle w:val="FirstParagraph"/>
      </w:pPr>
      <w:r>
        <w:rPr>
          <w:bCs/>
          <w:b/>
        </w:rPr>
        <w:t xml:space="preserve">Keywords:</w:t>
      </w:r>
      <w:r>
        <w:t xml:space="preserve"> </w:t>
      </w:r>
      <w:r>
        <w:t xml:space="preserve">Abstract academic, Mathematician, Uganda Kampala.</w:t>
      </w:r>
    </w:p>
    <w:p>
      <w:pPr>
        <w:pStyle w:val="BodyText"/>
      </w:pPr>
      <w:r>
        <w:t xml:space="preserve">The field of mathematics has long been a cornerstone of scientific and technological progress worldwide. In the context of</w:t>
      </w:r>
      <w:r>
        <w:t xml:space="preserve"> </w:t>
      </w:r>
      <w:r>
        <w:rPr>
          <w:bCs/>
          <w:b/>
        </w:rPr>
        <w:t xml:space="preserve">Uganda Kampala</w:t>
      </w:r>
      <w:r>
        <w:t xml:space="preserve">, where educational development is both a challenge and an opportunity, the role of a</w:t>
      </w:r>
      <w:r>
        <w:t xml:space="preserve"> </w:t>
      </w:r>
      <w:r>
        <w:rPr>
          <w:bCs/>
          <w:b/>
        </w:rPr>
        <w:t xml:space="preserve">mathematician</w:t>
      </w:r>
      <w:r>
        <w:t xml:space="preserve"> </w:t>
      </w:r>
      <w:r>
        <w:t xml:space="preserve">extends beyond theoretical exploration into shaping national innovation, policy, and economic growth. This abstract academic document explores the multifaceted contributions of mathematicians in Uganda’s capital city, emphasizing their significance in addressing local challenges while aligning with global academic standards.</w:t>
      </w:r>
    </w:p>
    <w:p>
      <w:pPr>
        <w:pStyle w:val="BodyText"/>
      </w:pPr>
      <w:r>
        <w:rPr>
          <w:bCs/>
          <w:b/>
        </w:rPr>
        <w:t xml:space="preserve">Uganda Kampala</w:t>
      </w:r>
      <w:r>
        <w:t xml:space="preserve"> </w:t>
      </w:r>
      <w:r>
        <w:t xml:space="preserve">serves as a hub for higher education and research in East Africa, hosting institutions such as Makerere University and the National Council for Science and Technology. Within this ecosystem, mathematicians play a pivotal role in advancing STEM (Science, Technology, Engineering, and Mathematics) education, fostering interdisciplinary research, and contributing to national development goals. The academic landscape of</w:t>
      </w:r>
      <w:r>
        <w:t xml:space="preserve"> </w:t>
      </w:r>
      <w:r>
        <w:rPr>
          <w:bCs/>
          <w:b/>
        </w:rPr>
        <w:t xml:space="preserve">Uganda Kampala</w:t>
      </w:r>
      <w:r>
        <w:t xml:space="preserve"> </w:t>
      </w:r>
      <w:r>
        <w:t xml:space="preserve">is uniquely positioned to leverage mathematical innovation as a tool for sustainable growth.</w:t>
      </w:r>
    </w:p>
    <w:p>
      <w:pPr>
        <w:pStyle w:val="BodyText"/>
      </w:pPr>
      <w:r>
        <w:t xml:space="preserve">A</w:t>
      </w:r>
      <w:r>
        <w:t xml:space="preserve"> </w:t>
      </w:r>
      <w:r>
        <w:rPr>
          <w:bCs/>
          <w:b/>
        </w:rPr>
        <w:t xml:space="preserve">mathematician</w:t>
      </w:r>
      <w:r>
        <w:t xml:space="preserve"> </w:t>
      </w:r>
      <w:r>
        <w:t xml:space="preserve">in this region must navigate the dual pressures of theoretical rigor and practical application. Their work often involves translating complex mathematical concepts into solutions for real-world problems, such as optimizing agricultural productivity through statistical models, enhancing healthcare systems via data analytics, or improving infrastructure planning using computational algorithms. These applications are critical in a country like Uganda, where resources are limited but the demand for data-driven decision-making is growing rapidly.</w:t>
      </w:r>
    </w:p>
    <w:p>
      <w:pPr>
        <w:pStyle w:val="BodyText"/>
      </w:pPr>
      <w:r>
        <w:t xml:space="preserve">One of the most significant contributions of mathematicians in</w:t>
      </w:r>
      <w:r>
        <w:t xml:space="preserve"> </w:t>
      </w:r>
      <w:r>
        <w:rPr>
          <w:bCs/>
          <w:b/>
        </w:rPr>
        <w:t xml:space="preserve">Uganda Kampala</w:t>
      </w:r>
      <w:r>
        <w:t xml:space="preserve"> </w:t>
      </w:r>
      <w:r>
        <w:t xml:space="preserve">is their role in curriculum development and teacher training. By integrating modern mathematical methodologies into primary and secondary education, these scholars help bridge the gap between traditional teaching methods and contemporary educational needs. For instance, initiatives led by mathematicians at Makerere University have introduced problem-based learning techniques that encourage critical thinking among students, preparing them for careers in technology, engineering, and finance.</w:t>
      </w:r>
    </w:p>
    <w:p>
      <w:pPr>
        <w:pStyle w:val="BodyText"/>
      </w:pPr>
      <w:r>
        <w:t xml:space="preserve">Moreover,</w:t>
      </w:r>
      <w:r>
        <w:t xml:space="preserve"> </w:t>
      </w:r>
      <w:r>
        <w:rPr>
          <w:bCs/>
          <w:b/>
        </w:rPr>
        <w:t xml:space="preserve">mathematicians</w:t>
      </w:r>
      <w:r>
        <w:t xml:space="preserve"> </w:t>
      </w:r>
      <w:r>
        <w:t xml:space="preserve">in</w:t>
      </w:r>
      <w:r>
        <w:t xml:space="preserve"> </w:t>
      </w:r>
      <w:r>
        <w:rPr>
          <w:bCs/>
          <w:b/>
        </w:rPr>
        <w:t xml:space="preserve">Uganda Kampala</w:t>
      </w:r>
      <w:r>
        <w:t xml:space="preserve"> </w:t>
      </w:r>
      <w:r>
        <w:t xml:space="preserve">are actively involved in collaborative research projects with international institutions. These partnerships not only elevate the academic reputation of Ugandan scholars but also provide access to advanced resources and methodologies. For example, joint studies on climate modeling have allowed mathematicians in Kampala to contribute to global discussions on environmental sustainability while addressing local issues like drought prediction and crop yield forecasting.</w:t>
      </w:r>
    </w:p>
    <w:p>
      <w:pPr>
        <w:pStyle w:val="BodyText"/>
      </w:pPr>
      <w:r>
        <w:t xml:space="preserve">However, the academic environment in</w:t>
      </w:r>
      <w:r>
        <w:t xml:space="preserve"> </w:t>
      </w:r>
      <w:r>
        <w:rPr>
          <w:bCs/>
          <w:b/>
        </w:rPr>
        <w:t xml:space="preserve">Uganda Kampala</w:t>
      </w:r>
      <w:r>
        <w:t xml:space="preserve"> </w:t>
      </w:r>
      <w:r>
        <w:t xml:space="preserve">faces challenges that hinder the full potential of its mathematical community. Limited funding for research, a shortage of specialized equipment, and brain drain due to emigration are persistent obstacles. Despite these hurdles, mathematicians have demonstrated resilience by leveraging open-source software and online collaboration tools to continue their work. Additionally, initiatives such as the African Institute for Mathematical Sciences (AIMS) have provided platforms for Ugandan scholars to engage with a broader academic network.</w:t>
      </w:r>
    </w:p>
    <w:p>
      <w:pPr>
        <w:pStyle w:val="BodyText"/>
      </w:pPr>
      <w:r>
        <w:t xml:space="preserve">The</w:t>
      </w:r>
      <w:r>
        <w:t xml:space="preserve"> </w:t>
      </w:r>
      <w:r>
        <w:rPr>
          <w:bCs/>
          <w:b/>
        </w:rPr>
        <w:t xml:space="preserve">mathematician</w:t>
      </w:r>
      <w:r>
        <w:t xml:space="preserve"> </w:t>
      </w:r>
      <w:r>
        <w:t xml:space="preserve">in Kampala is not merely a researcher but also an educator, innovator, and advocate. Their ability to communicate complex ideas in accessible terms ensures that mathematics remains inclusive and relevant to diverse audiences. This is particularly important in a region where many students perceive STEM subjects as intimidating or impractical. By demystifying mathematics through public lectures, workshops, and outreach programs, these scholars inspire the next generation of problem-solvers.</w:t>
      </w:r>
    </w:p>
    <w:p>
      <w:pPr>
        <w:pStyle w:val="BodyText"/>
      </w:pPr>
      <w:r>
        <w:t xml:space="preserve">Furthermore, the role of a</w:t>
      </w:r>
      <w:r>
        <w:t xml:space="preserve"> </w:t>
      </w:r>
      <w:r>
        <w:rPr>
          <w:bCs/>
          <w:b/>
        </w:rPr>
        <w:t xml:space="preserve">mathematician</w:t>
      </w:r>
      <w:r>
        <w:t xml:space="preserve"> </w:t>
      </w:r>
      <w:r>
        <w:t xml:space="preserve">extends to policy advising. In</w:t>
      </w:r>
      <w:r>
        <w:t xml:space="preserve"> </w:t>
      </w:r>
      <w:r>
        <w:rPr>
          <w:bCs/>
          <w:b/>
        </w:rPr>
        <w:t xml:space="preserve">Uganda Kampala</w:t>
      </w:r>
      <w:r>
        <w:t xml:space="preserve">, mathematicians often collaborate with government agencies to develop data-driven policies on education reform, economic planning, and public health. For instance, statistical models created by mathematicians have been instrumental in assessing the effectiveness of vaccination campaigns during outbreaks of diseases like cholera or Ebola.</w:t>
      </w:r>
    </w:p>
    <w:p>
      <w:pPr>
        <w:pStyle w:val="BodyText"/>
      </w:pPr>
      <w:r>
        <w:t xml:space="preserve">The</w:t>
      </w:r>
      <w:r>
        <w:t xml:space="preserve"> </w:t>
      </w:r>
      <w:r>
        <w:rPr>
          <w:bCs/>
          <w:b/>
        </w:rPr>
        <w:t xml:space="preserve">abstract academic</w:t>
      </w:r>
      <w:r>
        <w:t xml:space="preserve"> </w:t>
      </w:r>
      <w:r>
        <w:t xml:space="preserve">nature of this document underscores the importance of contextualizing mathematical contributions within specific socio-economic frameworks. While mathematics is a universal discipline, its application and impact vary significantly based on cultural, political, and economic factors. In</w:t>
      </w:r>
      <w:r>
        <w:t xml:space="preserve"> </w:t>
      </w:r>
      <w:r>
        <w:rPr>
          <w:bCs/>
          <w:b/>
        </w:rPr>
        <w:t xml:space="preserve">Uganda Kampala</w:t>
      </w:r>
      <w:r>
        <w:t xml:space="preserve">, the interplay between theoretical advancements and practical challenges defines the work of mathematicians in ways that are distinct from other regions.</w:t>
      </w:r>
    </w:p>
    <w:p>
      <w:pPr>
        <w:pStyle w:val="BodyText"/>
      </w:pPr>
      <w:r>
        <w:t xml:space="preserve">As Uganda continues to prioritize STEM education as part of its Vision 2040 development plan, the contributions of mathematicians in</w:t>
      </w:r>
      <w:r>
        <w:t xml:space="preserve"> </w:t>
      </w:r>
      <w:r>
        <w:rPr>
          <w:bCs/>
          <w:b/>
        </w:rPr>
        <w:t xml:space="preserve">Kampala</w:t>
      </w:r>
      <w:r>
        <w:t xml:space="preserve"> </w:t>
      </w:r>
      <w:r>
        <w:t xml:space="preserve">will become even more critical. By fostering a culture of innovation and collaboration, these scholars can help position</w:t>
      </w:r>
      <w:r>
        <w:t xml:space="preserve"> </w:t>
      </w:r>
      <w:r>
        <w:rPr>
          <w:bCs/>
          <w:b/>
        </w:rPr>
        <w:t xml:space="preserve">Uganda Kampala</w:t>
      </w:r>
      <w:r>
        <w:t xml:space="preserve"> </w:t>
      </w:r>
      <w:r>
        <w:t xml:space="preserve">as a regional leader in mathematical research and education. Their work not only benefits local communities but also contributes to the global mathematical community by addressing unique challenges faced in developing economies.</w:t>
      </w:r>
    </w:p>
    <w:p>
      <w:pPr>
        <w:pStyle w:val="BodyText"/>
      </w:pPr>
      <w:r>
        <w:t xml:space="preserve">In conclusion, the role of a</w:t>
      </w:r>
      <w:r>
        <w:t xml:space="preserve"> </w:t>
      </w:r>
      <w:r>
        <w:rPr>
          <w:bCs/>
          <w:b/>
        </w:rPr>
        <w:t xml:space="preserve">mathematician</w:t>
      </w:r>
      <w:r>
        <w:t xml:space="preserve"> </w:t>
      </w:r>
      <w:r>
        <w:t xml:space="preserve">in</w:t>
      </w:r>
      <w:r>
        <w:t xml:space="preserve"> </w:t>
      </w:r>
      <w:r>
        <w:rPr>
          <w:bCs/>
          <w:b/>
        </w:rPr>
        <w:t xml:space="preserve">Uganda Kampala</w:t>
      </w:r>
      <w:r>
        <w:t xml:space="preserve"> </w:t>
      </w:r>
      <w:r>
        <w:t xml:space="preserve">is both academically profound and socio-economically transformative. Through their dedication to education, research, and community engagement, these individuals are shaping the future of mathematics in East Africa. This</w:t>
      </w:r>
      <w:r>
        <w:t xml:space="preserve"> </w:t>
      </w:r>
      <w:r>
        <w:rPr>
          <w:bCs/>
          <w:b/>
        </w:rPr>
        <w:t xml:space="preserve">abstract academic</w:t>
      </w:r>
      <w:r>
        <w:t xml:space="preserve"> </w:t>
      </w:r>
      <w:r>
        <w:t xml:space="preserve">document highlights their contributions as a model for how mathematical expertise can drive national development while remaining rooted in the specific needs of</w:t>
      </w:r>
      <w:r>
        <w:t xml:space="preserve"> </w:t>
      </w:r>
      <w:r>
        <w:rPr>
          <w:bCs/>
          <w:b/>
        </w:rPr>
        <w:t xml:space="preserve">Uganda Kampala</w:t>
      </w:r>
      <w:r>
        <w:t xml:space="preserve">.</w:t>
      </w:r>
    </w:p>
    <w:p>
      <w:pPr>
        <w:pStyle w:val="BodyText"/>
      </w:pPr>
      <w:r>
        <w:rPr>
          <w:iCs/>
          <w:i/>
        </w:rPr>
        <w:t xml:space="preserve">This abstract is designed to provide a comprehensive overview of the intersection between mathematics, academia, and regional development in</w:t>
      </w:r>
      <w:r>
        <w:rPr>
          <w:iCs/>
          <w:i/>
        </w:rPr>
        <w:t xml:space="preserve"> </w:t>
      </w:r>
      <w:r>
        <w:rPr>
          <w:bCs/>
          <w:b/>
          <w:iCs/>
          <w:i/>
        </w:rPr>
        <w:t xml:space="preserve">Uganda Kampala</w:t>
      </w:r>
      <w:r>
        <w:rPr>
          <w:iCs/>
          <w:i/>
        </w:rPr>
        <w:t xml:space="preserve">. It underscores the vital role of mathematicians in addressing local challenges through global methodologies, ensuring that their work remains both relevant and impactful.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Uganda Kampala</dc:title>
  <dc:creator/>
  <dc:language>en</dc:language>
  <cp:keywords/>
  <dcterms:created xsi:type="dcterms:W3CDTF">2026-07-15T12:40:05Z</dcterms:created>
  <dcterms:modified xsi:type="dcterms:W3CDTF">2026-07-15T12:40:05Z</dcterms:modified>
</cp:coreProperties>
</file>

<file path=docProps/custom.xml><?xml version="1.0" encoding="utf-8"?>
<Properties xmlns="http://schemas.openxmlformats.org/officeDocument/2006/custom-properties" xmlns:vt="http://schemas.openxmlformats.org/officeDocument/2006/docPropsVTypes"/>
</file>