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6a51c339854113ec5156a29d44922e10ded122f"/>
    <w:p>
      <w:pPr>
        <w:pStyle w:val="Heading1"/>
      </w:pPr>
      <w:r>
        <w:t xml:space="preserve">Abstract Academic Document: The Role of Mechanic in China's Industrial Development with a Focus on Shanghai</w:t>
      </w:r>
    </w:p>
    <w:p>
      <w:pPr>
        <w:pStyle w:val="FirstParagraph"/>
      </w:pPr>
      <w:r>
        <w:rPr>
          <w:bCs/>
          <w:b/>
        </w:rPr>
        <w:t xml:space="preserve">Introduction:</w:t>
      </w:r>
    </w:p>
    <w:p>
      <w:pPr>
        <w:pStyle w:val="BodyText"/>
      </w:pPr>
      <w:r>
        <w:t xml:space="preserve">The field of mechanics has long been a cornerstone of technological and industrial progress. In the context of China's rapid economic growth, particularly in cities like</w:t>
      </w:r>
      <w:r>
        <w:t xml:space="preserve"> </w:t>
      </w:r>
      <w:r>
        <w:rPr>
          <w:bCs/>
          <w:b/>
        </w:rPr>
        <w:t xml:space="preserve">Shanghai</w:t>
      </w:r>
      <w:r>
        <w:t xml:space="preserve">, the study and application of mechanics have taken on new significance. This abstract academic document explores the multifaceted role of mechanical engineering and its sub-disciplines in shaping Shanghai's infrastructure, manufacturing sectors, and innovation ecosystems. As a global financial hub and a leader in China's technological advancement, Shanghai serves as a microcosm for understanding how</w:t>
      </w:r>
      <w:r>
        <w:t xml:space="preserve"> </w:t>
      </w:r>
      <w:r>
        <w:rPr>
          <w:bCs/>
          <w:b/>
        </w:rPr>
        <w:t xml:space="preserve">mechanics</w:t>
      </w:r>
      <w:r>
        <w:t xml:space="preserve"> </w:t>
      </w:r>
      <w:r>
        <w:t xml:space="preserve">(including mechanical systems, fluid dynamics, thermodynamics, and robotics) contribute to sustainable development and economic competitiveness.</w:t>
      </w:r>
    </w:p>
    <w:p>
      <w:pPr>
        <w:pStyle w:val="BodyText"/>
      </w:pPr>
      <w:r>
        <w:rPr>
          <w:bCs/>
          <w:b/>
        </w:rPr>
        <w:t xml:space="preserve">Contextual Relevance of Mechanic in Shanghai:</w:t>
      </w:r>
    </w:p>
    <w:p>
      <w:pPr>
        <w:pStyle w:val="BodyText"/>
      </w:pPr>
      <w:r>
        <w:rPr>
          <w:bCs/>
          <w:b/>
        </w:rPr>
        <w:t xml:space="preserve">China Shanghai</w:t>
      </w:r>
      <w:r>
        <w:t xml:space="preserve">, as a metropolis with a population exceeding 24 million and a GDP that ranks among the top cities globally, has positioned itself as a center for advanced manufacturing and research. The integration of</w:t>
      </w:r>
      <w:r>
        <w:t xml:space="preserve"> </w:t>
      </w:r>
      <w:r>
        <w:rPr>
          <w:iCs/>
          <w:i/>
        </w:rPr>
        <w:t xml:space="preserve">mechanical engineering principles</w:t>
      </w:r>
      <w:r>
        <w:t xml:space="preserve"> </w:t>
      </w:r>
      <w:r>
        <w:t xml:space="preserve">into urban planning, transportation systems, and energy infrastructure is critical to addressing challenges such as urban congestion, pollution control, and resource efficiency. For instance, the development of high-speed rail networks in Shanghai relies heavily on mechanical innovation in materials science and aerodynamics. Similarly, the city’s renewable energy initiatives—such as wind turbines and solar panel installations—depend on precise mechanical designs to optimize performance.</w:t>
      </w:r>
    </w:p>
    <w:p>
      <w:pPr>
        <w:pStyle w:val="BodyText"/>
      </w:pPr>
      <w:r>
        <w:rPr>
          <w:bCs/>
          <w:b/>
        </w:rPr>
        <w:t xml:space="preserve">Academic Contributions to Mechanic Research in Shanghai:</w:t>
      </w:r>
    </w:p>
    <w:p>
      <w:pPr>
        <w:pStyle w:val="BodyText"/>
      </w:pPr>
      <w:r>
        <w:t xml:space="preserve">The academic landscape in</w:t>
      </w:r>
      <w:r>
        <w:t xml:space="preserve"> </w:t>
      </w:r>
      <w:r>
        <w:rPr>
          <w:bCs/>
          <w:b/>
        </w:rPr>
        <w:t xml:space="preserve">China Shanghai</w:t>
      </w:r>
      <w:r>
        <w:t xml:space="preserve"> </w:t>
      </w:r>
      <w:r>
        <w:t xml:space="preserve">is home to world-renowned institutions such as the</w:t>
      </w:r>
      <w:r>
        <w:t xml:space="preserve"> </w:t>
      </w:r>
      <w:r>
        <w:rPr>
          <w:iCs/>
          <w:i/>
        </w:rPr>
        <w:t xml:space="preserve">Tongji University</w:t>
      </w:r>
      <w:r>
        <w:t xml:space="preserve">,</w:t>
      </w:r>
      <w:r>
        <w:t xml:space="preserve"> </w:t>
      </w:r>
      <w:r>
        <w:rPr>
          <w:iCs/>
          <w:i/>
        </w:rPr>
        <w:t xml:space="preserve">Fudan University</w:t>
      </w:r>
      <w:r>
        <w:t xml:space="preserve">, and the</w:t>
      </w:r>
      <w:r>
        <w:t xml:space="preserve"> </w:t>
      </w:r>
      <w:r>
        <w:rPr>
          <w:iCs/>
          <w:i/>
        </w:rPr>
        <w:t xml:space="preserve">Shanghai Jiao Tong University (SJTU)</w:t>
      </w:r>
      <w:r>
        <w:t xml:space="preserve">, all of which have robust programs in mechanical engineering. These institutions have produced cutting-edge research on topics ranging from nanomechanics to smart manufacturing systems. For example, studies conducted at SJTU have pioneered advancements in microfluidic devices for healthcare applications, while Tongji University has led innovations in sustainable building technologies using mechanical principles.</w:t>
      </w:r>
    </w:p>
    <w:p>
      <w:pPr>
        <w:pStyle w:val="BodyText"/>
      </w:pPr>
      <w:r>
        <w:rPr>
          <w:bCs/>
          <w:b/>
        </w:rPr>
        <w:t xml:space="preserve">Industrial Applications of Mechanic in Shanghai:</w:t>
      </w:r>
    </w:p>
    <w:p>
      <w:pPr>
        <w:pStyle w:val="BodyText"/>
      </w:pPr>
      <w:r>
        <w:t xml:space="preserve">The industrial sector in</w:t>
      </w:r>
      <w:r>
        <w:t xml:space="preserve"> </w:t>
      </w:r>
      <w:r>
        <w:rPr>
          <w:bCs/>
          <w:b/>
        </w:rPr>
        <w:t xml:space="preserve">Shanghai</w:t>
      </w:r>
      <w:r>
        <w:t xml:space="preserve"> </w:t>
      </w:r>
      <w:r>
        <w:t xml:space="preserve">is a prime example of how</w:t>
      </w:r>
      <w:r>
        <w:t xml:space="preserve"> </w:t>
      </w:r>
      <w:r>
        <w:rPr>
          <w:iCs/>
          <w:i/>
        </w:rPr>
        <w:t xml:space="preserve">mechanics</w:t>
      </w:r>
      <w:r>
        <w:t xml:space="preserve"> </w:t>
      </w:r>
      <w:r>
        <w:t xml:space="preserve">drives productivity and innovation. The city’s manufacturing industries—spanning automotive, aerospace, and electronics—rely on mechanical engineering to develop precision machinery, automation systems, and quality control protocols. Notably, Shanghai’s automobile industry has embraced robotics in production lines to achieve higher efficiency and reduce human error. Additionally, the integration of</w:t>
      </w:r>
      <w:r>
        <w:t xml:space="preserve"> </w:t>
      </w:r>
      <w:r>
        <w:rPr>
          <w:bCs/>
          <w:b/>
        </w:rPr>
        <w:t xml:space="preserve">mechanical systems</w:t>
      </w:r>
      <w:r>
        <w:t xml:space="preserve"> </w:t>
      </w:r>
      <w:r>
        <w:t xml:space="preserve">into smart grid technologies is revolutionizing how energy is distributed and consumed in urban environments.</w:t>
      </w:r>
    </w:p>
    <w:p>
      <w:pPr>
        <w:pStyle w:val="BodyText"/>
      </w:pPr>
      <w:r>
        <w:rPr>
          <w:bCs/>
          <w:b/>
        </w:rPr>
        <w:t xml:space="preserve">Challenges and Opportunities for Mechanic in Shanghai:</w:t>
      </w:r>
    </w:p>
    <w:p>
      <w:pPr>
        <w:pStyle w:val="BodyText"/>
      </w:pPr>
      <w:r>
        <w:t xml:space="preserve">While Shanghai’s advancements in mechanics are impressive, challenges persist. These include the need for interdisciplinary collaboration between mechanical engineers, data scientists, and environmental experts to address climate change mitigation strategies. Furthermore, the rapid pace of technological change necessitates continuous education and training programs for</w:t>
      </w:r>
      <w:r>
        <w:t xml:space="preserve"> </w:t>
      </w:r>
      <w:r>
        <w:rPr>
          <w:bCs/>
          <w:b/>
        </w:rPr>
        <w:t xml:space="preserve">mechanic</w:t>
      </w:r>
      <w:r>
        <w:t xml:space="preserve"> </w:t>
      </w:r>
      <w:r>
        <w:t xml:space="preserve">professionals to stay abreast of emerging trends such as AI-driven automation and additive manufacturing (3D printing). The Chinese government has recognized these challenges by investing in research parks like the</w:t>
      </w:r>
      <w:r>
        <w:t xml:space="preserve"> </w:t>
      </w:r>
      <w:r>
        <w:rPr>
          <w:iCs/>
          <w:i/>
        </w:rPr>
        <w:t xml:space="preserve">Pudong New Area</w:t>
      </w:r>
      <w:r>
        <w:t xml:space="preserve">, which serve as incubators for startups focused on mechanical innovation.</w:t>
      </w:r>
    </w:p>
    <w:p>
      <w:pPr>
        <w:pStyle w:val="BodyText"/>
      </w:pPr>
      <w:r>
        <w:rPr>
          <w:bCs/>
          <w:b/>
        </w:rPr>
        <w:t xml:space="preserve">Economic and Social Impact of Mechanic in Shanghai:</w:t>
      </w:r>
    </w:p>
    <w:p>
      <w:pPr>
        <w:pStyle w:val="BodyText"/>
      </w:pPr>
      <w:r>
        <w:t xml:space="preserve">The economic benefits of advanced mechanics are evident in Shanghai’s status as a global trading hub. The city’s port, one of the busiest in the world, employs mechanical systems to streamline cargo handling and reduce downtime. Socially, innovations in</w:t>
      </w:r>
      <w:r>
        <w:t xml:space="preserve"> </w:t>
      </w:r>
      <w:r>
        <w:rPr>
          <w:iCs/>
          <w:i/>
        </w:rPr>
        <w:t xml:space="preserve">mechanical engineering</w:t>
      </w:r>
      <w:r>
        <w:t xml:space="preserve"> </w:t>
      </w:r>
      <w:r>
        <w:t xml:space="preserve">have improved healthcare delivery through robotic surgery systems and wearable devices for elderly care—a critical need given Shanghai’s aging population. Moreover, sustainable mechanical solutions have contributed to reducing carbon footprints in industries that account for a significant portion of China’s GDP.</w:t>
      </w:r>
    </w:p>
    <w:p>
      <w:pPr>
        <w:pStyle w:val="BodyText"/>
      </w:pPr>
      <w:r>
        <w:rPr>
          <w:bCs/>
          <w:b/>
        </w:rPr>
        <w:t xml:space="preserve">Future Directions in Mechanic Research:</w:t>
      </w:r>
    </w:p>
    <w:p>
      <w:pPr>
        <w:pStyle w:val="BodyText"/>
      </w:pPr>
      <w:r>
        <w:t xml:space="preserve">The future of</w:t>
      </w:r>
      <w:r>
        <w:t xml:space="preserve"> </w:t>
      </w:r>
      <w:r>
        <w:rPr>
          <w:bCs/>
          <w:b/>
        </w:rPr>
        <w:t xml:space="preserve">mechanic</w:t>
      </w:r>
      <w:r>
        <w:t xml:space="preserve"> </w:t>
      </w:r>
      <w:r>
        <w:t xml:space="preserve">research in</w:t>
      </w:r>
      <w:r>
        <w:t xml:space="preserve"> </w:t>
      </w:r>
      <w:r>
        <w:rPr>
          <w:bCs/>
          <w:b/>
        </w:rPr>
        <w:t xml:space="preserve">China Shanghai</w:t>
      </w:r>
      <w:r>
        <w:t xml:space="preserve"> </w:t>
      </w:r>
      <w:r>
        <w:t xml:space="preserve">is poised for transformative growth. Emerging fields such as quantum mechanics, biomechanics, and mechatronics are expected to drive breakthroughs in both academic and industrial applications. For instance, the development of exoskeletons for physical therapy or the application of fluid dynamics in next-generation aircraft design are areas where Shanghai’s research community is gaining international recognition.</w:t>
      </w:r>
    </w:p>
    <w:p>
      <w:pPr>
        <w:pStyle w:val="BodyText"/>
      </w:pPr>
      <w:r>
        <w:rPr>
          <w:bCs/>
          <w:b/>
        </w:rPr>
        <w:t xml:space="preserve">Conclusion:</w:t>
      </w:r>
    </w:p>
    <w:p>
      <w:pPr>
        <w:pStyle w:val="BodyText"/>
      </w:pPr>
      <w:r>
        <w:t xml:space="preserve">In conclusion,</w:t>
      </w:r>
      <w:r>
        <w:t xml:space="preserve"> </w:t>
      </w:r>
      <w:r>
        <w:rPr>
          <w:iCs/>
          <w:i/>
        </w:rPr>
        <w:t xml:space="preserve">mechanics</w:t>
      </w:r>
      <w:r>
        <w:t xml:space="preserve"> </w:t>
      </w:r>
      <w:r>
        <w:t xml:space="preserve">plays a pivotal role in shaping the future of</w:t>
      </w:r>
      <w:r>
        <w:t xml:space="preserve"> </w:t>
      </w:r>
      <w:r>
        <w:rPr>
          <w:bCs/>
          <w:b/>
        </w:rPr>
        <w:t xml:space="preserve">China Shanghai</w:t>
      </w:r>
      <w:r>
        <w:t xml:space="preserve">, acting as both a driver and beneficiary of the city’s technological and economic aspirations. Through academic excellence, industrial collaboration, and policy support, Shanghai has emerged as a model for integrating mechanical innovation into urban development. As global challenges such as climate change and resource scarcity intensify, the role of</w:t>
      </w:r>
      <w:r>
        <w:t xml:space="preserve"> </w:t>
      </w:r>
      <w:r>
        <w:rPr>
          <w:bCs/>
          <w:b/>
        </w:rPr>
        <w:t xml:space="preserve">mechanic</w:t>
      </w:r>
      <w:r>
        <w:t xml:space="preserve"> </w:t>
      </w:r>
      <w:r>
        <w:t xml:space="preserve">professionals in cities like Shanghai will only grow more critical. This abstract academic document underscores the necessity of continued investment in mechanical research and education to ensure that</w:t>
      </w:r>
      <w:r>
        <w:t xml:space="preserve"> </w:t>
      </w:r>
      <w:r>
        <w:rPr>
          <w:bCs/>
          <w:b/>
        </w:rPr>
        <w:t xml:space="preserve">China Shanghai</w:t>
      </w:r>
      <w:r>
        <w:t xml:space="preserve"> </w:t>
      </w:r>
      <w:r>
        <w:t xml:space="preserve">remains at the forefront of global innovation.</w:t>
      </w:r>
    </w:p>
    <w:p>
      <w:pPr>
        <w:pStyle w:val="BodyText"/>
      </w:pPr>
      <w:r>
        <w:rPr>
          <w:iCs/>
          <w:i/>
        </w:rPr>
        <w:t xml:space="preserve">This document is an abridged version of a comprehensive academic paper on the subject, with a focus on aligning technical, economic, and social dimensions within the context of</w:t>
      </w:r>
      <w:r>
        <w:rPr>
          <w:iCs/>
          <w:i/>
        </w:rPr>
        <w:t xml:space="preserve"> </w:t>
      </w:r>
      <w:r>
        <w:rPr>
          <w:bCs/>
          <w:b/>
          <w:iCs/>
          <w:i/>
        </w:rPr>
        <w:t xml:space="preserve">China Shanghai</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China Shanghai</dc:title>
  <dc:creator/>
  <dc:language>en</dc:language>
  <cp:keywords/>
  <dcterms:created xsi:type="dcterms:W3CDTF">2026-07-23T04:45:20Z</dcterms:created>
  <dcterms:modified xsi:type="dcterms:W3CDTF">2026-07-23T04:45:20Z</dcterms:modified>
</cp:coreProperties>
</file>

<file path=docProps/custom.xml><?xml version="1.0" encoding="utf-8"?>
<Properties xmlns="http://schemas.openxmlformats.org/officeDocument/2006/custom-properties" xmlns:vt="http://schemas.openxmlformats.org/officeDocument/2006/docPropsVTypes"/>
</file>