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73da3dc9db9cc45ba8f91c8d2a51099e96c6c7a"/>
    <w:p>
      <w:pPr>
        <w:pStyle w:val="Heading1"/>
      </w:pPr>
      <w:r>
        <w:t xml:space="preserve">Abstract Academic Document: The Role of Mechanics in India, New Delhi</w:t>
      </w:r>
    </w:p>
    <w:p>
      <w:pPr>
        <w:pStyle w:val="FirstParagraph"/>
      </w:pPr>
      <w:r>
        <w:rPr>
          <w:bCs/>
          <w:b/>
        </w:rPr>
        <w:t xml:space="preserve">Context:</w:t>
      </w:r>
      <w:r>
        <w:t xml:space="preserve"> </w:t>
      </w:r>
      <w:r>
        <w:t xml:space="preserve">This academic abstract explores the significance of mechanics as a profession within the urban fabric of New Delhi, India. With rapid industrialization, technological advancements, and an ever-growing demand for efficient transportation systems, mechanics have emerged as pivotal players in sustaining economic and infrastructural development. The document critically examines the challenges faced by mechanics in New Delhi while emphasizing their contributions to both local communities and national progress.</w:t>
      </w:r>
    </w:p>
    <w:p>
      <w:pPr>
        <w:pStyle w:val="BodyText"/>
      </w:pPr>
      <w:r>
        <w:rPr>
          <w:bCs/>
          <w:b/>
        </w:rPr>
        <w:t xml:space="preserve">Introduction:</w:t>
      </w:r>
      <w:r>
        <w:t xml:space="preserve"> </w:t>
      </w:r>
      <w:r>
        <w:t xml:space="preserve">In the context of India's capital city, New Delhi, the profession of a mechanic extends beyond mere vehicle repair; it encompasses a multifaceted role in maintaining urban mobility, addressing environmental concerns, and supporting economic growth. The automotive industry in New Delhi is one of the most dynamic sectors due to high traffic density and an expanding fleet of vehicles. This abstract delves into the academic relevance of studying mechanics as a profession, particularly within the socio-economic landscape of New Delhi.</w:t>
      </w:r>
    </w:p>
    <w:bookmarkStart w:id="20" w:name="the-mechanics-role-in-urban-mobility"/>
    <w:p>
      <w:pPr>
        <w:pStyle w:val="Heading2"/>
      </w:pPr>
      <w:r>
        <w:t xml:space="preserve">The Mechanic's Role in Urban Mobility</w:t>
      </w:r>
    </w:p>
    <w:p>
      <w:pPr>
        <w:pStyle w:val="FirstParagraph"/>
      </w:pPr>
      <w:r>
        <w:t xml:space="preserve">Mechanics in New Delhi are not just technicians but essential contributors to urban mobility. The city’s population exceeds 30 million, with traffic congestion and vehicle density posing significant challenges. Mechanics ensure that vehicles remain operational, reducing breakdowns that contribute to gridlock. Their expertise is crucial for maintaining public transport systems like buses, auto-rickshaws, and private cars, which form the backbone of New Delhi's transportation network.</w:t>
      </w:r>
    </w:p>
    <w:p>
      <w:pPr>
        <w:pStyle w:val="BodyText"/>
      </w:pPr>
      <w:r>
        <w:t xml:space="preserve">Moreover, mechanics in New Delhi are increasingly adapting to modern challenges such as electric vehicle (EV) maintenance and hybrid technologies. With India's push toward sustainable energy solutions under policies like "Make in India" and the National Electric Mobility Mission Plan (NEMMP), mechanics must upskill to handle cutting-edge automotive systems.</w:t>
      </w:r>
    </w:p>
    <w:bookmarkEnd w:id="20"/>
    <w:bookmarkStart w:id="21" w:name="X5b49ed9deae9f1773d834d38082c756878f5a3a"/>
    <w:p>
      <w:pPr>
        <w:pStyle w:val="Heading2"/>
      </w:pPr>
      <w:r>
        <w:t xml:space="preserve">Socio-Economic Contributions of Mechanics</w:t>
      </w:r>
    </w:p>
    <w:p>
      <w:pPr>
        <w:pStyle w:val="FirstParagraph"/>
      </w:pPr>
      <w:r>
        <w:t xml:space="preserve">The profession of a mechanic in New Delhi offers employment opportunities across various demographics, including semi-skilled and unskilled laborers. It is a vital sector for economic inclusion, providing livelihoods to millions in informal and formal sectors alike. In an economy where manual labor is still predominant, mechanics serve as role models for vocational training and skill development.</w:t>
      </w:r>
    </w:p>
    <w:p>
      <w:pPr>
        <w:pStyle w:val="BodyText"/>
      </w:pPr>
      <w:r>
        <w:t xml:space="preserve">Academic research on this topic highlights the need for structured vocational education programs to enhance the technical competencies of mechanics. Institutions like the National Institute of Automotive Service Excellence (NIASE) in New Delhi are pioneering initiatives to standardize training, ensuring that mechanics meet global industry benchmarks while addressing local needs such as high-altitude engine performance and pollution control.</w:t>
      </w:r>
    </w:p>
    <w:bookmarkEnd w:id="21"/>
    <w:bookmarkStart w:id="22" w:name="Xd386b7aafe7d4dbeda7e9389144748a4b7ba408"/>
    <w:p>
      <w:pPr>
        <w:pStyle w:val="Heading2"/>
      </w:pPr>
      <w:r>
        <w:t xml:space="preserve">Challenges Faced by Mechanics in New Delhi</w:t>
      </w:r>
    </w:p>
    <w:p>
      <w:pPr>
        <w:pStyle w:val="FirstParagraph"/>
      </w:pPr>
      <w:r>
        <w:t xml:space="preserve">Despite their critical role, mechanics in New Delhi face unique challenges. These include:</w:t>
      </w:r>
    </w:p>
    <w:p>
      <w:pPr>
        <w:numPr>
          <w:ilvl w:val="0"/>
          <w:numId w:val="1001"/>
        </w:numPr>
        <w:pStyle w:val="Compact"/>
      </w:pPr>
      <w:r>
        <w:rPr>
          <w:bCs/>
          <w:b/>
        </w:rPr>
        <w:t xml:space="preserve">Economic Pressures:</w:t>
      </w:r>
      <w:r>
        <w:t xml:space="preserve"> </w:t>
      </w:r>
      <w:r>
        <w:t xml:space="preserve">Rising operational costs of workshops, coupled with fluctuating demand for services during economic downturns.</w:t>
      </w:r>
    </w:p>
    <w:p>
      <w:pPr>
        <w:numPr>
          <w:ilvl w:val="0"/>
          <w:numId w:val="1001"/>
        </w:numPr>
        <w:pStyle w:val="Compact"/>
      </w:pPr>
      <w:r>
        <w:rPr>
          <w:bCs/>
          <w:b/>
        </w:rPr>
        <w:t xml:space="preserve">Environmental Regulations:</w:t>
      </w:r>
      <w:r>
        <w:t xml:space="preserve"> </w:t>
      </w:r>
      <w:r>
        <w:t xml:space="preserve">Compliance with stringent emission norms (e.g., BS-VI standards) requires advanced diagnostic tools and specialized knowledge.</w:t>
      </w:r>
    </w:p>
    <w:p>
      <w:pPr>
        <w:numPr>
          <w:ilvl w:val="0"/>
          <w:numId w:val="1001"/>
        </w:numPr>
        <w:pStyle w:val="Compact"/>
      </w:pPr>
      <w:r>
        <w:rPr>
          <w:bCs/>
          <w:b/>
        </w:rPr>
        <w:t xml:space="preserve">Skill Gaps:</w:t>
      </w:r>
      <w:r>
        <w:t xml:space="preserve"> </w:t>
      </w:r>
      <w:r>
        <w:t xml:space="preserve">A shortage of trained professionals to handle modern vehicle technologies, such as computerized systems and EVs.</w:t>
      </w:r>
    </w:p>
    <w:p>
      <w:pPr>
        <w:numPr>
          <w:ilvl w:val="0"/>
          <w:numId w:val="1001"/>
        </w:numPr>
        <w:pStyle w:val="Compact"/>
      </w:pPr>
      <w:r>
        <w:rPr>
          <w:bCs/>
          <w:b/>
        </w:rPr>
        <w:t xml:space="preserve">Informal Sector Dominance:</w:t>
      </w:r>
      <w:r>
        <w:t xml:space="preserve"> </w:t>
      </w:r>
      <w:r>
        <w:t xml:space="preserve">Many mechanics operate in unregulated environments, limiting their access to formal contracts and social security benefits.</w:t>
      </w:r>
    </w:p>
    <w:p>
      <w:pPr>
        <w:pStyle w:val="FirstParagraph"/>
      </w:pPr>
      <w:r>
        <w:t xml:space="preserve">These challenges underscore the need for academic discourse on how policy frameworks can support mechanics. For instance, the Indian government’s "Skill India Mission" aims to address skill gaps through partnerships with technical institutions and industry experts in New Delhi.</w:t>
      </w:r>
    </w:p>
    <w:bookmarkEnd w:id="22"/>
    <w:bookmarkStart w:id="23" w:name="X3c801dbe9eba6239ba4c908a662529d1a2e8085"/>
    <w:p>
      <w:pPr>
        <w:pStyle w:val="Heading2"/>
      </w:pPr>
      <w:r>
        <w:t xml:space="preserve">Academic Relevance of Studying Mechanics in New Delhi</w:t>
      </w:r>
    </w:p>
    <w:p>
      <w:pPr>
        <w:pStyle w:val="FirstParagraph"/>
      </w:pPr>
      <w:r>
        <w:t xml:space="preserve">The study of mechanics as a profession holds immense academic value, particularly for understanding labor dynamics, technological adaptation, and sustainable urban development. Researchers can analyze how mechanics navigate the intersection of traditional craftsmanship and modern innovation. For example, case studies on workshops in areas like Pitampura or Rohini in New Delhi reveal how small-scale entrepreneurs leverage digital tools like mobile apps for service booking.</w:t>
      </w:r>
    </w:p>
    <w:p>
      <w:pPr>
        <w:pStyle w:val="BodyText"/>
      </w:pPr>
      <w:r>
        <w:t xml:space="preserve">Academic institutions in New Delhi, such as the Indian Institute of Technology (IIT) and Jawaharlal Nehru University (JNU), have initiated interdisciplinary research projects on urban mobility. These studies often highlight the role of mechanics in addressing issues like vehicular emissions, which contribute to New Delhi’s notorious air pollution problem.</w:t>
      </w:r>
    </w:p>
    <w:bookmarkEnd w:id="23"/>
    <w:bookmarkStart w:id="24" w:name="future-outlook-and-recommendations"/>
    <w:p>
      <w:pPr>
        <w:pStyle w:val="Heading2"/>
      </w:pPr>
      <w:r>
        <w:t xml:space="preserve">Future Outlook and Recommendations</w:t>
      </w:r>
    </w:p>
    <w:p>
      <w:pPr>
        <w:pStyle w:val="FirstParagraph"/>
      </w:pPr>
      <w:r>
        <w:t xml:space="preserve">The future of mechanics in New Delhi hinges on several factors, including technological integration, policy support, and education reform. Academically driven recommendations include:</w:t>
      </w:r>
    </w:p>
    <w:p>
      <w:pPr>
        <w:numPr>
          <w:ilvl w:val="0"/>
          <w:numId w:val="1002"/>
        </w:numPr>
        <w:pStyle w:val="Compact"/>
      </w:pPr>
      <w:r>
        <w:rPr>
          <w:bCs/>
          <w:b/>
        </w:rPr>
        <w:t xml:space="preserve">Expanding Vocational Training:</w:t>
      </w:r>
      <w:r>
        <w:t xml:space="preserve"> </w:t>
      </w:r>
      <w:r>
        <w:t xml:space="preserve">Developing curricula that focus on EV maintenance, IoT-enabled diagnostics, and renewable energy systems.</w:t>
      </w:r>
    </w:p>
    <w:p>
      <w:pPr>
        <w:numPr>
          <w:ilvl w:val="0"/>
          <w:numId w:val="1002"/>
        </w:numPr>
        <w:pStyle w:val="Compact"/>
      </w:pPr>
      <w:r>
        <w:rPr>
          <w:bCs/>
          <w:b/>
        </w:rPr>
        <w:t xml:space="preserve">Promoting Formalization:</w:t>
      </w:r>
      <w:r>
        <w:t xml:space="preserve"> </w:t>
      </w:r>
      <w:r>
        <w:t xml:space="preserve">Encouraging mechanics to register their workshops under the government’s "Make in India" initiative for access to subsidies and tax benefits.</w:t>
      </w:r>
    </w:p>
    <w:p>
      <w:pPr>
        <w:numPr>
          <w:ilvl w:val="0"/>
          <w:numId w:val="1002"/>
        </w:numPr>
        <w:pStyle w:val="Compact"/>
      </w:pPr>
      <w:r>
        <w:rPr>
          <w:bCs/>
          <w:b/>
        </w:rPr>
        <w:t xml:space="preserve">Collaborative Research:</w:t>
      </w:r>
      <w:r>
        <w:t xml:space="preserve"> </w:t>
      </w:r>
      <w:r>
        <w:t xml:space="preserve">Fostering partnerships between academia, industry stakeholders, and policymakers to address pressing challenges like urban air quality.</w:t>
      </w:r>
    </w:p>
    <w:p>
      <w:pPr>
        <w:pStyle w:val="FirstParagraph"/>
      </w:pPr>
      <w:r>
        <w:t xml:space="preserve">The academic study of mechanics in New Delhi is not merely a technical exercise; it is a reflection of broader societal transformations. As the city grapples with the dual demands of modernization and sustainability, the role of mechanics will remain central to its development narrative.</w:t>
      </w:r>
    </w:p>
    <w:bookmarkEnd w:id="24"/>
    <w:bookmarkStart w:id="25" w:name="conclusion"/>
    <w:p>
      <w:pPr>
        <w:pStyle w:val="Heading2"/>
      </w:pPr>
      <w:r>
        <w:t xml:space="preserve">Conclusion</w:t>
      </w:r>
    </w:p>
    <w:p>
      <w:pPr>
        <w:pStyle w:val="FirstParagraph"/>
      </w:pPr>
      <w:r>
        <w:t xml:space="preserve">In summary, this abstract academic document underscores the indispensable role of mechanics in New Delhi’s socio-economic and technological landscape. Their work transcends routine repairs to influence urban mobility, environmental policy, and vocational education. By addressing challenges through academic research and policy innovation, India can ensure that mechanics remain at the forefront of sustainable development in its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Mechanics in India, New Delhi</dc:title>
  <dc:creator/>
  <dc:language>en</dc:language>
  <cp:keywords/>
  <dcterms:created xsi:type="dcterms:W3CDTF">2026-07-23T12:31:05Z</dcterms:created>
  <dcterms:modified xsi:type="dcterms:W3CDTF">2026-07-23T12:31:05Z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