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Pakistan</w:t>
      </w:r>
      <w:r>
        <w:t xml:space="preserve"> </w:t>
      </w:r>
      <w:r>
        <w:t xml:space="preserve">Islamabad</w:t>
      </w:r>
    </w:p>
    <w:bookmarkStart w:id="26" w:name="X97de406890fb00a0c3546fa896f382c5f3de696"/>
    <w:p>
      <w:pPr>
        <w:pStyle w:val="Heading1"/>
      </w:pPr>
      <w:r>
        <w:t xml:space="preserve">Abstract Academic Document: The Role of a Mechanic in Pakistan Islamabad</w:t>
      </w:r>
    </w:p>
    <w:p>
      <w:pPr>
        <w:pStyle w:val="FirstParagraph"/>
      </w:pPr>
      <w:r>
        <w:rPr>
          <w:bCs/>
          <w:b/>
        </w:rPr>
        <w:t xml:space="preserve">Abstract:</w:t>
      </w:r>
      <w:r>
        <w:t xml:space="preserve"> </w:t>
      </w:r>
      <w:r>
        <w:t xml:space="preserve">The role of a mechanic in urban centers such as Islamabad, Pakistan, is critical to sustaining the nation’s infrastructure, transportation systems, and industrial growth. This academic document explores the multifaceted responsibilities of mechanics operating within Islamabad’s socio-economic and technological landscape. It examines their technical expertise, challenges faced due to rapid urbanization and modernization demands, and their contribution to Pakistan’s economic development. The study also highlights the need for formalized training programs, government intervention in vocational education, and the integration of advanced technologies into mechanical services to align with global standards.</w:t>
      </w:r>
    </w:p>
    <w:bookmarkStart w:id="20" w:name="introduction"/>
    <w:p>
      <w:pPr>
        <w:pStyle w:val="Heading2"/>
      </w:pPr>
      <w:r>
        <w:t xml:space="preserve">1. Introduction</w:t>
      </w:r>
    </w:p>
    <w:p>
      <w:pPr>
        <w:pStyle w:val="FirstParagraph"/>
      </w:pPr>
      <w:r>
        <w:t xml:space="preserve">In Pakistan’s capital city of Islamabad, mechanics are indispensable professionals who maintain the functionality of vehicles, machinery, and infrastructure. As a rapidly growing urban hub, Islamabad experiences high demand for skilled mechanics due to its role as the political and administrative center of the country. This document analyzes the academic and practical significance of mechanists in Islamabad, focusing on their role in addressing both local and national challenges.</w:t>
      </w:r>
    </w:p>
    <w:p>
      <w:pPr>
        <w:pStyle w:val="BodyText"/>
      </w:pPr>
      <w:r>
        <w:t xml:space="preserve">Islamabad’s economy is driven by sectors such as transportation, construction, manufacturing, and public utilities. Mechanics contribute to these domains by ensuring the reliability of motor vehicles, heavy machinery used in construction projects (e.g., excavators and cranes), and industrial equipment. Their work directly impacts the city’s mobility networks and economic productivity.</w:t>
      </w:r>
    </w:p>
    <w:bookmarkEnd w:id="20"/>
    <w:bookmarkStart w:id="21" w:name="Xacd878f03a8c9aa6d8c43c841d50694c743075f"/>
    <w:p>
      <w:pPr>
        <w:pStyle w:val="Heading2"/>
      </w:pPr>
      <w:r>
        <w:t xml:space="preserve">2. Technical Expertise of Mechanics in Islamabad</w:t>
      </w:r>
    </w:p>
    <w:p>
      <w:pPr>
        <w:pStyle w:val="FirstParagraph"/>
      </w:pPr>
      <w:r>
        <w:t xml:space="preserve">Mechanics in Islamabad must possess a diverse skill set to address the evolving needs of modern machinery. This includes knowledge of internal combustion engines, electrical systems, diagnostics tools, and environmentally friendly technologies such as hybrid or electric vehicles. With the rise of vehicle imports and advancements in automotive technology, mechanics must continuously update their training to handle complex systems like computerized engine controls and emissions management.</w:t>
      </w:r>
    </w:p>
    <w:p>
      <w:pPr>
        <w:pStyle w:val="BodyText"/>
      </w:pPr>
      <w:r>
        <w:t xml:space="preserve">However, many mechanics in Islamabad lack formal education from technical institutions. Informal training through apprenticeships or on-the-job experience is common but often insufficient to meet the demands of modern mechanical challenges. This gap in technical proficiency poses a risk to service quality and safety standards.</w:t>
      </w:r>
    </w:p>
    <w:bookmarkEnd w:id="21"/>
    <w:bookmarkStart w:id="22" w:name="X6ab91fe69322608873d50144997e84090c50841"/>
    <w:p>
      <w:pPr>
        <w:pStyle w:val="Heading2"/>
      </w:pPr>
      <w:r>
        <w:t xml:space="preserve">3. Challenges Faced by Mechanics in Islamabad</w:t>
      </w:r>
    </w:p>
    <w:p>
      <w:pPr>
        <w:pStyle w:val="FirstParagraph"/>
      </w:pPr>
      <w:r>
        <w:t xml:space="preserve">The mechanist profession in Islamabad is hindered by several challenges, including:</w:t>
      </w:r>
    </w:p>
    <w:p>
      <w:pPr>
        <w:numPr>
          <w:ilvl w:val="0"/>
          <w:numId w:val="1001"/>
        </w:numPr>
        <w:pStyle w:val="Compact"/>
      </w:pPr>
      <w:r>
        <w:rPr>
          <w:bCs/>
          <w:b/>
        </w:rPr>
        <w:t xml:space="preserve">Limited Access to Advanced Tools:</w:t>
      </w:r>
      <w:r>
        <w:t xml:space="preserve"> </w:t>
      </w:r>
      <w:r>
        <w:t xml:space="preserve">Many workshops lack modern diagnostic equipment, which limits their ability to troubleshoot advanced vehicle systems.</w:t>
      </w:r>
    </w:p>
    <w:p>
      <w:pPr>
        <w:numPr>
          <w:ilvl w:val="0"/>
          <w:numId w:val="1001"/>
        </w:numPr>
        <w:pStyle w:val="Compact"/>
      </w:pPr>
      <w:r>
        <w:rPr>
          <w:bCs/>
          <w:b/>
        </w:rPr>
        <w:t xml:space="preserve">Economic Constraints:</w:t>
      </w:r>
      <w:r>
        <w:t xml:space="preserve"> </w:t>
      </w:r>
      <w:r>
        <w:t xml:space="preserve">Low wages and irregular income for mechanics, despite the critical nature of their work, discourage skilled professionals from entering the field.</w:t>
      </w:r>
    </w:p>
    <w:p>
      <w:pPr>
        <w:numPr>
          <w:ilvl w:val="0"/>
          <w:numId w:val="1001"/>
        </w:numPr>
        <w:pStyle w:val="Compact"/>
      </w:pPr>
      <w:r>
        <w:rPr>
          <w:bCs/>
          <w:b/>
        </w:rPr>
        <w:t xml:space="preserve">Rapid Urbanization:</w:t>
      </w:r>
      <w:r>
        <w:t xml:space="preserve"> </w:t>
      </w:r>
      <w:r>
        <w:t xml:space="preserve">The expansion of Islamabad’s infrastructure increases the demand for mechanical services but also strains existing resources and workforce capacity.</w:t>
      </w:r>
    </w:p>
    <w:p>
      <w:pPr>
        <w:numPr>
          <w:ilvl w:val="0"/>
          <w:numId w:val="1001"/>
        </w:numPr>
        <w:pStyle w:val="Compact"/>
      </w:pPr>
      <w:r>
        <w:rPr>
          <w:bCs/>
          <w:b/>
        </w:rPr>
        <w:t xml:space="preserve">Lack of Government Support:</w:t>
      </w:r>
      <w:r>
        <w:t xml:space="preserve"> </w:t>
      </w:r>
      <w:r>
        <w:t xml:space="preserve">There is minimal state-sponsored training programs or incentives to promote formal education in mechanics, unlike in developed nations.</w:t>
      </w:r>
    </w:p>
    <w:p>
      <w:pPr>
        <w:pStyle w:val="FirstParagraph"/>
      </w:pPr>
      <w:r>
        <w:t xml:space="preserve">These challenges are compounded by the informal nature of many workshops, which often operate without adherence to safety regulations or environmental standards. This not only affects the quality of service but also risks public safety and environmental degradation.</w:t>
      </w:r>
    </w:p>
    <w:bookmarkEnd w:id="22"/>
    <w:bookmarkStart w:id="23" w:name="Xeeabf33ed214cd3c5c28dff3448c7be883b923f"/>
    <w:p>
      <w:pPr>
        <w:pStyle w:val="Heading2"/>
      </w:pPr>
      <w:r>
        <w:t xml:space="preserve">4. Economic and Social Impact of Mechanics in Islamabad</w:t>
      </w:r>
    </w:p>
    <w:p>
      <w:pPr>
        <w:pStyle w:val="FirstParagraph"/>
      </w:pPr>
      <w:r>
        <w:t xml:space="preserve">The economic contribution of mechanics in Islamabad is substantial, as they support industries reliant on transportation and machinery. For instance, the city’s public transport system (including buses and taxis) depends on regular maintenance to prevent breakdowns that could disrupt daily life. Similarly, construction projects such as housing developments and road expansions require skilled mechanics to operate heavy equipment efficiently.</w:t>
      </w:r>
    </w:p>
    <w:p>
      <w:pPr>
        <w:pStyle w:val="BodyText"/>
      </w:pPr>
      <w:r>
        <w:t xml:space="preserve">Socially, mechanics serve as a vital link in connecting Islamabad’s communities. They provide employment opportunities for marginalized groups, including individuals from low-income backgrounds or rural areas seeking work in the capital. However, their working conditions often remain exploitative, with long hours and minimal benefits.</w:t>
      </w:r>
    </w:p>
    <w:bookmarkEnd w:id="23"/>
    <w:bookmarkStart w:id="24" w:name="X7d63bf07a3f2ea1c5c1b1324cc0764bee0cd8e4"/>
    <w:p>
      <w:pPr>
        <w:pStyle w:val="Heading2"/>
      </w:pPr>
      <w:r>
        <w:t xml:space="preserve">5. Recommendations for Improving the Mechanic Profession in Islamabad</w:t>
      </w:r>
    </w:p>
    <w:p>
      <w:pPr>
        <w:pStyle w:val="FirstParagraph"/>
      </w:pPr>
      <w:r>
        <w:t xml:space="preserve">To address these challenges and elevate the status of mechanics in Islamabad, several steps are recommended:</w:t>
      </w:r>
    </w:p>
    <w:p>
      <w:pPr>
        <w:numPr>
          <w:ilvl w:val="0"/>
          <w:numId w:val="1002"/>
        </w:numPr>
        <w:pStyle w:val="Compact"/>
      </w:pPr>
      <w:r>
        <w:rPr>
          <w:bCs/>
          <w:b/>
        </w:rPr>
        <w:t xml:space="preserve">Formalized Training Programs:</w:t>
      </w:r>
      <w:r>
        <w:t xml:space="preserve"> </w:t>
      </w:r>
      <w:r>
        <w:t xml:space="preserve">Establishing technical institutes or vocational centers in Islamabad to provide certified mechanical training, with partnerships between academia and industry.</w:t>
      </w:r>
    </w:p>
    <w:p>
      <w:pPr>
        <w:numPr>
          <w:ilvl w:val="0"/>
          <w:numId w:val="1002"/>
        </w:numPr>
        <w:pStyle w:val="Compact"/>
      </w:pPr>
      <w:r>
        <w:rPr>
          <w:bCs/>
          <w:b/>
        </w:rPr>
        <w:t xml:space="preserve">Government Incentives:</w:t>
      </w:r>
      <w:r>
        <w:t xml:space="preserve"> </w:t>
      </w:r>
      <w:r>
        <w:t xml:space="preserve">Offering tax breaks or subsidies to workshops that adopt modern tools and adhere to safety standards. This would encourage investment in quality service delivery.</w:t>
      </w:r>
    </w:p>
    <w:p>
      <w:pPr>
        <w:numPr>
          <w:ilvl w:val="0"/>
          <w:numId w:val="1002"/>
        </w:numPr>
        <w:pStyle w:val="Compact"/>
      </w:pPr>
      <w:r>
        <w:rPr>
          <w:bCs/>
          <w:b/>
        </w:rPr>
        <w:t xml:space="preserve">Promoting Technological Adoption:</w:t>
      </w:r>
      <w:r>
        <w:t xml:space="preserve"> </w:t>
      </w:r>
      <w:r>
        <w:t xml:space="preserve">Encouraging mechanics to learn about emerging technologies such as electric vehicle maintenance and renewable energy systems.</w:t>
      </w:r>
    </w:p>
    <w:p>
      <w:pPr>
        <w:numPr>
          <w:ilvl w:val="0"/>
          <w:numId w:val="1002"/>
        </w:numPr>
        <w:pStyle w:val="Compact"/>
      </w:pPr>
      <w:r>
        <w:rPr>
          <w:bCs/>
          <w:b/>
        </w:rPr>
        <w:t xml:space="preserve">Certification and Licensing:</w:t>
      </w:r>
      <w:r>
        <w:t xml:space="preserve"> </w:t>
      </w:r>
      <w:r>
        <w:t xml:space="preserve">Implementing a licensing system for mechanics to ensure only qualified professionals operate in the field, thereby improving service quality and public trust.</w:t>
      </w:r>
    </w:p>
    <w:p>
      <w:pPr>
        <w:pStyle w:val="FirstParagraph"/>
      </w:pPr>
      <w:r>
        <w:t xml:space="preserve">In addition, raising awareness about the importance of skilled mechanics in Islamabad’s development can foster greater societal respect for the profession. This would also attract more students to pursue technical education rather than traditional academic paths.</w:t>
      </w:r>
    </w:p>
    <w:bookmarkEnd w:id="24"/>
    <w:bookmarkStart w:id="25" w:name="conclusion"/>
    <w:p>
      <w:pPr>
        <w:pStyle w:val="Heading2"/>
      </w:pPr>
      <w:r>
        <w:t xml:space="preserve">6. Conclusion</w:t>
      </w:r>
    </w:p>
    <w:p>
      <w:pPr>
        <w:pStyle w:val="FirstParagraph"/>
      </w:pPr>
      <w:r>
        <w:t xml:space="preserve">The role of a mechanic in Pakistan’s capital city of Islamabad is pivotal to the functioning of its infrastructure and economy. While their work is essential, the profession faces significant barriers due to outdated practices, lack of formal education, and limited government support. By investing in vocational training, modernizing workshops, and recognizing the value of skilled labor, Islamabad can ensure that mechanics continue to thrive as vital contributors to its growth. This academic document underscores the need for interdisciplinary collaboration between policymakers, educators, and industry leaders to elevate the status of mechanics in Islamabad and align their expertise with global standards.</w:t>
      </w:r>
    </w:p>
    <w:p>
      <w:pPr>
        <w:pStyle w:val="BodyText"/>
      </w:pPr>
      <w:r>
        <w:rPr>
          <w:bCs/>
          <w:b/>
        </w:rPr>
        <w:t xml:space="preserve">Keywords:</w:t>
      </w:r>
      <w:r>
        <w:t xml:space="preserve"> </w:t>
      </w:r>
      <w:r>
        <w:t xml:space="preserve">Mechanic, Pakistan Islamabad, Vocational Training, Urban Infrastructure, Technical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Mechanic in Pakistan Islamabad</dc:title>
  <dc:creator/>
  <cp:keywords/>
  <dcterms:created xsi:type="dcterms:W3CDTF">2026-07-23T10:16:53Z</dcterms:created>
  <dcterms:modified xsi:type="dcterms:W3CDTF">2026-07-23T10:16:53Z</dcterms:modified>
</cp:coreProperties>
</file>

<file path=docProps/custom.xml><?xml version="1.0" encoding="utf-8"?>
<Properties xmlns="http://schemas.openxmlformats.org/officeDocument/2006/custom-properties" xmlns:vt="http://schemas.openxmlformats.org/officeDocument/2006/docPropsVTypes"/>
</file>