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6" w:name="X632a5eee1787fc72f6a99fd7b1aaf3b9334a87b"/>
    <w:p>
      <w:pPr>
        <w:pStyle w:val="Heading1"/>
      </w:pPr>
      <w:r>
        <w:t xml:space="preserve">Abstract Academic Document: The Role and Evolution of Mechanics in Russia, Saint Petersburg</w:t>
      </w:r>
    </w:p>
    <w:bookmarkStart w:id="20" w:name="abstract"/>
    <w:p>
      <w:pPr>
        <w:pStyle w:val="Heading2"/>
      </w:pPr>
      <w:r>
        <w:t xml:space="preserve">Abstract</w:t>
      </w:r>
    </w:p>
    <w:p>
      <w:pPr>
        <w:pStyle w:val="FirstParagraph"/>
      </w:pPr>
      <w:r>
        <w:t xml:space="preserve">The academic study of mechanics has long been a cornerstone of scientific and industrial development, particularly in regions with rich historical ties to engineering innovation. This document explores the significance of the term</w:t>
      </w:r>
      <w:r>
        <w:t xml:space="preserve"> </w:t>
      </w:r>
      <w:r>
        <w:rPr>
          <w:bCs/>
          <w:b/>
        </w:rPr>
        <w:t xml:space="preserve">Mechanic</w:t>
      </w:r>
      <w:r>
        <w:t xml:space="preserve"> </w:t>
      </w:r>
      <w:r>
        <w:t xml:space="preserve">within the context of</w:t>
      </w:r>
      <w:r>
        <w:t xml:space="preserve"> </w:t>
      </w:r>
      <w:r>
        <w:rPr>
          <w:bCs/>
          <w:b/>
        </w:rPr>
        <w:t xml:space="preserve">Russia Saint Petersburg</w:t>
      </w:r>
      <w:r>
        <w:t xml:space="preserve">, analyzing its historical, cultural, and technological relevance. Saint Petersburg, a city renowned for its contributions to Russian science and engineering since the 18th century, has served as a pivotal hub for mechanical innovation. This abstract examines how the principles of mechanics have been integrated into the city's industrial legacy, educational institutions, and contemporary challenges in Russia’s evolving economy.</w:t>
      </w:r>
    </w:p>
    <w:p>
      <w:pPr>
        <w:pStyle w:val="BodyText"/>
      </w:pPr>
      <w:r>
        <w:t xml:space="preserve">The term</w:t>
      </w:r>
      <w:r>
        <w:t xml:space="preserve"> </w:t>
      </w:r>
      <w:r>
        <w:rPr>
          <w:bCs/>
          <w:b/>
        </w:rPr>
        <w:t xml:space="preserve">Mechanic</w:t>
      </w:r>
      <w:r>
        <w:t xml:space="preserve"> </w:t>
      </w:r>
      <w:r>
        <w:t xml:space="preserve">refers to both a profession and a field of study encompassing the design, analysis, and application of mechanical systems. In</w:t>
      </w:r>
      <w:r>
        <w:t xml:space="preserve"> </w:t>
      </w:r>
      <w:r>
        <w:rPr>
          <w:bCs/>
          <w:b/>
        </w:rPr>
        <w:t xml:space="preserve">Russia Saint Petersburg</w:t>
      </w:r>
      <w:r>
        <w:t xml:space="preserve">, this discipline has been shaped by the city's unique historical role as a center for technological advancement. From the 18th-century reforms under Peter the Great to modern-day research initiatives, Saint Petersburg has consistently positioned itself at the intersection of theoretical mechanics and practical engineering solutions.</w:t>
      </w:r>
    </w:p>
    <w:bookmarkEnd w:id="20"/>
    <w:bookmarkStart w:id="21" w:name="X079d5d90c1c6af5328f85fb35520f1dfd62d419"/>
    <w:p>
      <w:pPr>
        <w:pStyle w:val="Heading2"/>
      </w:pPr>
      <w:r>
        <w:t xml:space="preserve">Historical Context of Mechanics in Saint Petersburg</w:t>
      </w:r>
    </w:p>
    <w:p>
      <w:pPr>
        <w:pStyle w:val="FirstParagraph"/>
      </w:pPr>
      <w:r>
        <w:rPr>
          <w:bCs/>
          <w:b/>
        </w:rPr>
        <w:t xml:space="preserve">Russia Saint Petersburg</w:t>
      </w:r>
      <w:r>
        <w:t xml:space="preserve"> </w:t>
      </w:r>
      <w:r>
        <w:t xml:space="preserve">holds a distinguished place in the history of mechanical science. Founded by Peter the Great in 1703, the city was envisioned as a gateway to Europe and a crucible for Russian modernization. One of its earliest contributions to mechanics was the establishment of educational institutions focused on engineering, such as the Saint Petersburg Academy of Sciences (founded in 1724). These institutions laid the groundwork for Russia’s mechanical expertise, emphasizing both theoretical principles and their application in industry.</w:t>
      </w:r>
    </w:p>
    <w:p>
      <w:pPr>
        <w:pStyle w:val="BodyText"/>
      </w:pPr>
      <w:r>
        <w:t xml:space="preserve">The term</w:t>
      </w:r>
      <w:r>
        <w:t xml:space="preserve"> </w:t>
      </w:r>
      <w:r>
        <w:rPr>
          <w:bCs/>
          <w:b/>
        </w:rPr>
        <w:t xml:space="preserve">Mechanic</w:t>
      </w:r>
      <w:r>
        <w:t xml:space="preserve"> </w:t>
      </w:r>
      <w:r>
        <w:t xml:space="preserve">during this period was closely tied to the development of machinery for shipbuilding, metallurgy, and infrastructure projects. Saint Petersburg's location on the Neva River made it a strategic site for maritime engineering, further embedding mechanics into the city’s identity. The integration of Western European mechanical innovations with Russian ingenuity created a unique mechanical tradition that persists today.</w:t>
      </w:r>
    </w:p>
    <w:bookmarkEnd w:id="21"/>
    <w:bookmarkStart w:id="22" w:name="Xb4b78d30008edf9118d9d43b26a3b93c3679191"/>
    <w:p>
      <w:pPr>
        <w:pStyle w:val="Heading2"/>
      </w:pPr>
      <w:r>
        <w:t xml:space="preserve">Modern Applications of Mechanics in Saint Petersburg</w:t>
      </w:r>
    </w:p>
    <w:p>
      <w:pPr>
        <w:pStyle w:val="FirstParagraph"/>
      </w:pPr>
      <w:r>
        <w:t xml:space="preserve">In contemporary times, the discipline of</w:t>
      </w:r>
      <w:r>
        <w:t xml:space="preserve"> </w:t>
      </w:r>
      <w:r>
        <w:rPr>
          <w:bCs/>
          <w:b/>
        </w:rPr>
        <w:t xml:space="preserve">Mechanic</w:t>
      </w:r>
      <w:r>
        <w:t xml:space="preserve"> </w:t>
      </w:r>
      <w:r>
        <w:t xml:space="preserve">in</w:t>
      </w:r>
      <w:r>
        <w:t xml:space="preserve"> </w:t>
      </w:r>
      <w:r>
        <w:rPr>
          <w:bCs/>
          <w:b/>
        </w:rPr>
        <w:t xml:space="preserve">Russia Saint Petersburg</w:t>
      </w:r>
      <w:r>
        <w:t xml:space="preserve"> </w:t>
      </w:r>
      <w:r>
        <w:t xml:space="preserve">has expanded beyond traditional industrial applications. The city is home to advanced research facilities, such as the Peter the Great St. Petersburg Polytechnic University (SPbPU), which specializes in mechanical engineering, robotics, and materials science. These institutions contribute to global advancements while addressing local challenges, such as optimizing energy systems or developing sustainable transportation solutions.</w:t>
      </w:r>
    </w:p>
    <w:p>
      <w:pPr>
        <w:pStyle w:val="BodyText"/>
      </w:pPr>
      <w:r>
        <w:t xml:space="preserve">The study of mechanics in Saint Petersburg has also evolved to include interdisciplinary approaches. For example, the integration of computer-aided design (CAD) and finite element analysis (FEA) has transformed how mechanical systems are modeled and tested. This shift reflects broader trends in Russia’s pursuit of technological modernization, particularly in sectors like aerospace, automotive engineering, and nanotechnology.</w:t>
      </w:r>
    </w:p>
    <w:bookmarkEnd w:id="22"/>
    <w:bookmarkStart w:id="23" w:name="cultural-and-economic-significance"/>
    <w:p>
      <w:pPr>
        <w:pStyle w:val="Heading2"/>
      </w:pPr>
      <w:r>
        <w:t xml:space="preserve">Cultural and Economic Significance</w:t>
      </w:r>
    </w:p>
    <w:p>
      <w:pPr>
        <w:pStyle w:val="FirstParagraph"/>
      </w:pPr>
      <w:r>
        <w:t xml:space="preserve">The role of</w:t>
      </w:r>
      <w:r>
        <w:t xml:space="preserve"> </w:t>
      </w:r>
      <w:r>
        <w:rPr>
          <w:bCs/>
          <w:b/>
        </w:rPr>
        <w:t xml:space="preserve">Mechanic</w:t>
      </w:r>
      <w:r>
        <w:t xml:space="preserve"> </w:t>
      </w:r>
      <w:r>
        <w:t xml:space="preserve">in</w:t>
      </w:r>
      <w:r>
        <w:t xml:space="preserve"> </w:t>
      </w:r>
      <w:r>
        <w:rPr>
          <w:bCs/>
          <w:b/>
        </w:rPr>
        <w:t xml:space="preserve">Russia Saint Petersburg</w:t>
      </w:r>
      <w:r>
        <w:t xml:space="preserve"> </w:t>
      </w:r>
      <w:r>
        <w:t xml:space="preserve">extends beyond technical disciplines. It is deeply intertwined with the city’s cultural heritage. Museums such as the Museum of the History of Science and Technology, located in Saint Petersburg, showcase mechanical artifacts that highlight Russia’s historical achievements. These exhibits serve as educational tools for students and enthusiasts, reinforcing the importance of mechanics in shaping both local and global narratives.</w:t>
      </w:r>
    </w:p>
    <w:p>
      <w:pPr>
        <w:pStyle w:val="BodyText"/>
      </w:pPr>
      <w:r>
        <w:t xml:space="preserve">Economically, Saint Petersburg’s mechanical industries have been a vital component of Russia’s industrial base. However, recent economic sanctions and geopolitical tensions have posed challenges to the city's manufacturing sector. As a result, there is a growing emphasis on innovation-driven solutions to maintain competitiveness. The study of mechanics in this context has become increasingly relevant for developing resilient infrastructure and fostering technological self-sufficiency.</w:t>
      </w:r>
    </w:p>
    <w:bookmarkEnd w:id="23"/>
    <w:bookmarkStart w:id="24" w:name="challenges-and-future-directions"/>
    <w:p>
      <w:pPr>
        <w:pStyle w:val="Heading2"/>
      </w:pPr>
      <w:r>
        <w:t xml:space="preserve">Challenges and Future Directions</w:t>
      </w:r>
    </w:p>
    <w:p>
      <w:pPr>
        <w:pStyle w:val="FirstParagraph"/>
      </w:pPr>
      <w:r>
        <w:t xml:space="preserve">Despite its historical strengths, the field of</w:t>
      </w:r>
      <w:r>
        <w:t xml:space="preserve"> </w:t>
      </w:r>
      <w:r>
        <w:rPr>
          <w:bCs/>
          <w:b/>
        </w:rPr>
        <w:t xml:space="preserve">Mechanic</w:t>
      </w:r>
      <w:r>
        <w:t xml:space="preserve"> </w:t>
      </w:r>
      <w:r>
        <w:t xml:space="preserve">in</w:t>
      </w:r>
      <w:r>
        <w:t xml:space="preserve"> </w:t>
      </w:r>
      <w:r>
        <w:rPr>
          <w:bCs/>
          <w:b/>
        </w:rPr>
        <w:t xml:space="preserve">Russia Saint Petersburg</w:t>
      </w:r>
      <w:r>
        <w:t xml:space="preserve"> </w:t>
      </w:r>
      <w:r>
        <w:t xml:space="preserve">faces contemporary challenges. These include a brain drain due to migration, limited funding for research, and the need to align mechanical education with global standards. Addressing these issues requires collaborative efforts between academic institutions, industry stakeholders, and government bodies.</w:t>
      </w:r>
    </w:p>
    <w:p>
      <w:pPr>
        <w:pStyle w:val="BodyText"/>
      </w:pPr>
      <w:r>
        <w:t xml:space="preserve">The future of mechanics in Saint Petersburg lies in its ability to adapt to emerging technologies such as artificial intelligence (AI), quantum mechanics, and sustainable design. By leveraging its historical foundation while embracing modern methodologies, the city can continue to play a leading role in mechanical innovation. This dual focus will ensure that the term</w:t>
      </w:r>
      <w:r>
        <w:t xml:space="preserve"> </w:t>
      </w:r>
      <w:r>
        <w:rPr>
          <w:bCs/>
          <w:b/>
        </w:rPr>
        <w:t xml:space="preserve">Mechanic</w:t>
      </w:r>
      <w:r>
        <w:t xml:space="preserve"> </w:t>
      </w:r>
      <w:r>
        <w:t xml:space="preserve">remains central to Russia’s scientific and industrial aspirations.</w:t>
      </w:r>
    </w:p>
    <w:bookmarkEnd w:id="24"/>
    <w:bookmarkStart w:id="25" w:name="conclusion"/>
    <w:p>
      <w:pPr>
        <w:pStyle w:val="Heading2"/>
      </w:pPr>
      <w:r>
        <w:t xml:space="preserve">Conclusion</w:t>
      </w:r>
    </w:p>
    <w:p>
      <w:pPr>
        <w:pStyle w:val="FirstParagraph"/>
      </w:pPr>
      <w:r>
        <w:t xml:space="preserve">In summary, the study of mechanics in</w:t>
      </w:r>
      <w:r>
        <w:t xml:space="preserve"> </w:t>
      </w:r>
      <w:r>
        <w:rPr>
          <w:bCs/>
          <w:b/>
        </w:rPr>
        <w:t xml:space="preserve">Russia Saint Petersburg</w:t>
      </w:r>
      <w:r>
        <w:t xml:space="preserve"> </w:t>
      </w:r>
      <w:r>
        <w:t xml:space="preserve">represents a confluence of historical legacy, academic rigor, and contemporary relevance. The term</w:t>
      </w:r>
      <w:r>
        <w:t xml:space="preserve"> </w:t>
      </w:r>
      <w:r>
        <w:rPr>
          <w:bCs/>
          <w:b/>
        </w:rPr>
        <w:t xml:space="preserve">Mechanic</w:t>
      </w:r>
      <w:r>
        <w:t xml:space="preserve">, whether referring to a profession or a field of study, underscores the city’s enduring commitment to engineering excellence. As Saint Petersburg navigates the complexities of the 21st century, its mechanical heritage will continue to provide a foundation for innovation and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 in Russia Saint Petersburg</dc:title>
  <dc:creator/>
  <dc:language>en</dc:language>
  <cp:keywords/>
  <dcterms:created xsi:type="dcterms:W3CDTF">2026-07-23T20:15:37Z</dcterms:created>
  <dcterms:modified xsi:type="dcterms:W3CDTF">2026-07-23T20:15:37Z</dcterms:modified>
</cp:coreProperties>
</file>

<file path=docProps/custom.xml><?xml version="1.0" encoding="utf-8"?>
<Properties xmlns="http://schemas.openxmlformats.org/officeDocument/2006/custom-properties" xmlns:vt="http://schemas.openxmlformats.org/officeDocument/2006/docPropsVTypes"/>
</file>