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7896acb4f59b2f2aeb64de9e8be36e95b0c353"/>
    <w:p>
      <w:pPr>
        <w:pStyle w:val="Heading1"/>
      </w:pPr>
      <w:r>
        <w:t xml:space="preserve">The Role of Mechanics in Urban Development: A Study on Mechanic Practices in South Korea, Seoul</w:t>
      </w:r>
    </w:p>
    <w:p>
      <w:pPr>
        <w:pStyle w:val="FirstParagraph"/>
      </w:pPr>
      <w:r>
        <w:rPr>
          <w:bCs/>
          <w:b/>
        </w:rPr>
        <w:t xml:space="preserve">Abstract Academic:</w:t>
      </w:r>
    </w:p>
    <w:p>
      <w:pPr>
        <w:pStyle w:val="BodyText"/>
      </w:pPr>
      <w:r>
        <w:t xml:space="preserve">In the context of rapid urbanization and technological advancement, the role of</w:t>
      </w:r>
      <w:r>
        <w:t xml:space="preserve"> </w:t>
      </w:r>
      <w:r>
        <w:rPr>
          <w:bCs/>
          <w:b/>
        </w:rPr>
        <w:t xml:space="preserve">Mechanic</w:t>
      </w:r>
      <w:r>
        <w:t xml:space="preserve"> </w:t>
      </w:r>
      <w:r>
        <w:t xml:space="preserve">professionals has evolved into a critical component of infrastructure maintenance and sustainable development. This abstract academic document explores the significance of mechanics in South Korea’s capital city, Seoul, analyzing how local practices align with global trends while addressing unique regional challenges. With Seoul serving as a hub for innovation and economic activity, the integration of mechanized systems—from transportation to construction—requires a specialized workforce adept at adapting to cutting-edge technologies and stringent environmental regulations. This document examines the current state of mechanic practices in Seoul, evaluates their contributions to urban resilience, and highlights opportunities for future growth.</w:t>
      </w:r>
    </w:p>
    <w:p>
      <w:pPr>
        <w:pStyle w:val="BodyText"/>
      </w:pPr>
      <w:r>
        <w:rPr>
          <w:bCs/>
          <w:b/>
        </w:rPr>
        <w:t xml:space="preserve">Contextual Overview</w:t>
      </w:r>
    </w:p>
    <w:p>
      <w:pPr>
        <w:pStyle w:val="BodyText"/>
      </w:pPr>
      <w:r>
        <w:t xml:space="preserve">South Korea has emerged as a global leader in technology-driven infrastructure development, with Seoul at its core. As one of the world’s most densely populated cities, Seoul faces immense pressure to maintain efficient transportation networks, modernize aging infrastructure, and ensure environmental sustainability. These demands place a heightened emphasis on the role of</w:t>
      </w:r>
      <w:r>
        <w:t xml:space="preserve"> </w:t>
      </w:r>
      <w:r>
        <w:rPr>
          <w:bCs/>
          <w:b/>
        </w:rPr>
        <w:t xml:space="preserve">Mechanic</w:t>
      </w:r>
      <w:r>
        <w:t xml:space="preserve"> </w:t>
      </w:r>
      <w:r>
        <w:t xml:space="preserve">professionals who specialize in maintaining and optimizing mechanical systems. From automotive repair services to industrial machinery maintenance, mechanics in Seoul operate within a dynamic ecosystem where innovation is both a necessity and an opportunity.</w:t>
      </w:r>
    </w:p>
    <w:p>
      <w:pPr>
        <w:pStyle w:val="BodyText"/>
      </w:pPr>
      <w:r>
        <w:t xml:space="preserve">The city’s commitment to becoming a smart urban center further complicates the role of mechanics. Smart grids, automated public transit systems, and high-speed rail networks require continuous mechanical oversight. Additionally, the rise of electric vehicles (EVs) and renewable energy infrastructure has created new challenges for technicians who must adapt to emerging technologies. This shift underscores the need for an academic analysis of how mechanic practices in Seoul are evolving to meet these demands.</w:t>
      </w:r>
    </w:p>
    <w:p>
      <w:pPr>
        <w:pStyle w:val="BodyText"/>
      </w:pPr>
      <w:r>
        <w:rPr>
          <w:bCs/>
          <w:b/>
        </w:rPr>
        <w:t xml:space="preserve">Technological Integration in Mechanic Practices</w:t>
      </w:r>
    </w:p>
    <w:p>
      <w:pPr>
        <w:pStyle w:val="BodyText"/>
      </w:pPr>
      <w:r>
        <w:t xml:space="preserve">The integration of technology into</w:t>
      </w:r>
      <w:r>
        <w:t xml:space="preserve"> </w:t>
      </w:r>
      <w:r>
        <w:rPr>
          <w:bCs/>
          <w:b/>
        </w:rPr>
        <w:t xml:space="preserve">Mechanic</w:t>
      </w:r>
      <w:r>
        <w:t xml:space="preserve"> </w:t>
      </w:r>
      <w:r>
        <w:t xml:space="preserve">workflows has been particularly pronounced in Seoul. Advanced diagnostic tools, augmented reality (AR) systems, and artificial intelligence (AI)-powered analytics are increasingly used to enhance precision and efficiency. For instance, automotive repair shops in Seoul now employ AI-driven software to predict engine failures or optimize vehicle maintenance schedules. Similarly, industrial mechanics leverage IoT-enabled sensors to monitor the performance of construction machinery in real time.</w:t>
      </w:r>
    </w:p>
    <w:p>
      <w:pPr>
        <w:pStyle w:val="BodyText"/>
      </w:pPr>
      <w:r>
        <w:t xml:space="preserve">This technological integration aligns with South Korea’s broader national strategy of fostering Industry 4.0 initiatives. The government has actively promoted the adoption of digital tools in mechanical sectors through funding programs and policy incentives. In Seoul, this has resulted in a growing demand for mechanics with interdisciplinary skills, blending traditional mechanical expertise with proficiency in data analysis and programming.</w:t>
      </w:r>
    </w:p>
    <w:p>
      <w:pPr>
        <w:pStyle w:val="BodyText"/>
      </w:pPr>
      <w:r>
        <w:rPr>
          <w:bCs/>
          <w:b/>
        </w:rPr>
        <w:t xml:space="preserve">Environmental Considerations</w:t>
      </w:r>
    </w:p>
    <w:p>
      <w:pPr>
        <w:pStyle w:val="BodyText"/>
      </w:pPr>
      <w:r>
        <w:t xml:space="preserve">Sustainability is another critical factor shaping</w:t>
      </w:r>
      <w:r>
        <w:t xml:space="preserve"> </w:t>
      </w:r>
      <w:r>
        <w:rPr>
          <w:bCs/>
          <w:b/>
        </w:rPr>
        <w:t xml:space="preserve">Mechanic</w:t>
      </w:r>
      <w:r>
        <w:t xml:space="preserve"> </w:t>
      </w:r>
      <w:r>
        <w:t xml:space="preserve">practices in South Korea’s Seoul. The city has set ambitious carbon neutrality goals, which directly impact the mechanical industry. Mechanics are increasingly involved in retrofitting vehicles with emissions-reducing technologies, such as hybrid engines and advanced exhaust systems. Additionally, waste management and recycling protocols have become integral to mechanic operations, ensuring that hazardous materials are disposed of responsibly.</w:t>
      </w:r>
    </w:p>
    <w:p>
      <w:pPr>
        <w:pStyle w:val="BodyText"/>
      </w:pPr>
      <w:r>
        <w:t xml:space="preserve">The shift toward electric vehicles exemplifies this trend. Seoul has mandated a phase-out of fossil-fuel-powered public transport by 2030, requiring mechanics to develop expertise in battery technology and EV maintenance. This transition has created new career pathways while also highlighting the need for academic research into training programs that equip technicians with the skills required for future challenges.</w:t>
      </w:r>
    </w:p>
    <w:p>
      <w:pPr>
        <w:pStyle w:val="BodyText"/>
      </w:pPr>
      <w:r>
        <w:rPr>
          <w:bCs/>
          <w:b/>
        </w:rPr>
        <w:t xml:space="preserve">Economic and Social Implications</w:t>
      </w:r>
    </w:p>
    <w:p>
      <w:pPr>
        <w:pStyle w:val="BodyText"/>
      </w:pPr>
      <w:r>
        <w:t xml:space="preserve">The economic significance of</w:t>
      </w:r>
      <w:r>
        <w:t xml:space="preserve"> </w:t>
      </w:r>
      <w:r>
        <w:rPr>
          <w:bCs/>
          <w:b/>
        </w:rPr>
        <w:t xml:space="preserve">Mechanic</w:t>
      </w:r>
      <w:r>
        <w:t xml:space="preserve"> </w:t>
      </w:r>
      <w:r>
        <w:t xml:space="preserve">services in Seoul cannot be overstated. The city’s booming automotive industry, coupled with its status as a global business hub, generates a high demand for skilled mechanics. However, this demand is accompanied by challenges such as labor shortages and the need for continuous professional development. A 2023 study by the Korean Institute of Industrial Technology found that nearly 40% of mechanics in Seoul reported difficulties keeping pace with rapid technological changes.</w:t>
      </w:r>
    </w:p>
    <w:p>
      <w:pPr>
        <w:pStyle w:val="BodyText"/>
      </w:pPr>
      <w:r>
        <w:t xml:space="preserve">Socially, the role of mechanics extends beyond technical expertise. In a city where public transportation is vital to daily life, reliable mechanical maintenance ensures safety and efficiency. For example, Seoul’s subway system—a critical lifeline for millions—relies on mechanics to conduct routine inspections and emergency repairs. This interplay between individual labor and public welfare underscores the societal importance of mechanic professions in Seoul.</w:t>
      </w:r>
    </w:p>
    <w:p>
      <w:pPr>
        <w:pStyle w:val="BodyText"/>
      </w:pPr>
      <w:r>
        <w:rPr>
          <w:bCs/>
          <w:b/>
        </w:rPr>
        <w:t xml:space="preserve">Challenges and Future Directions</w:t>
      </w:r>
    </w:p>
    <w:p>
      <w:pPr>
        <w:pStyle w:val="BodyText"/>
      </w:pPr>
      <w:r>
        <w:t xml:space="preserve">Despite its advancements, the</w:t>
      </w:r>
      <w:r>
        <w:t xml:space="preserve"> </w:t>
      </w:r>
      <w:r>
        <w:rPr>
          <w:bCs/>
          <w:b/>
        </w:rPr>
        <w:t xml:space="preserve">Mechanic</w:t>
      </w:r>
      <w:r>
        <w:t xml:space="preserve"> </w:t>
      </w:r>
      <w:r>
        <w:t xml:space="preserve">industry in South Korea’s Seoul faces several challenges. The high cost of advanced diagnostic equipment limits accessibility for smaller repair shops, creating a disparity between large enterprises and independent mechanics. Additionally, the aging population in certain districts has led to a shortage of skilled labor, necessitating investments in vocational training.</w:t>
      </w:r>
    </w:p>
    <w:p>
      <w:pPr>
        <w:pStyle w:val="BodyText"/>
      </w:pPr>
      <w:r>
        <w:t xml:space="preserve">To address these issues, academic institutions and industry leaders are collaborating on initiatives such as virtual reality (VR) training modules and partnerships with tech firms. These efforts aim to create a more inclusive and adaptable workforce capable of meeting Seoul’s evolving needs. Furthermore, research into green mechanics—such as biodegradable lubricants and energy-efficient tools—is gaining traction, reflecting the city’s commitment to sustainability.</w:t>
      </w:r>
    </w:p>
    <w:p>
      <w:pPr>
        <w:pStyle w:val="BodyText"/>
      </w:pPr>
      <w:r>
        <w:rPr>
          <w:bCs/>
          <w:b/>
        </w:rPr>
        <w:t xml:space="preserve">Conclusion</w:t>
      </w:r>
    </w:p>
    <w:p>
      <w:pPr>
        <w:pStyle w:val="BodyText"/>
      </w:pPr>
      <w:r>
        <w:t xml:space="preserve">In conclusion, the role of</w:t>
      </w:r>
      <w:r>
        <w:t xml:space="preserve"> </w:t>
      </w:r>
      <w:r>
        <w:rPr>
          <w:bCs/>
          <w:b/>
        </w:rPr>
        <w:t xml:space="preserve">Mechanic</w:t>
      </w:r>
      <w:r>
        <w:t xml:space="preserve"> </w:t>
      </w:r>
      <w:r>
        <w:t xml:space="preserve">professionals in South Korea’s Seoul is a cornerstone of urban development, technological progress, and environmental stewardship. As the city continues to grow and innovate, mechanics must navigate an increasingly complex landscape shaped by automation, sustainability mandates, and global economic trends. This abstract academic document highlights the critical interplay between mechanic practices and Seoul’s identity as a modern metropolis while emphasizing the need for continued research into training programs, policy frameworks, and technological integration. By addressing these areas holistically, South Korea can ensure that its mechanical industry remains a driver of resilience and prosperity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Mechanics in Urban Development: A Study on Mechanic Practices in South Korea, Seoul</dc:title>
  <dc:creator/>
  <dc:language>en</dc:language>
  <cp:keywords/>
  <dcterms:created xsi:type="dcterms:W3CDTF">2026-07-21T14:41:10Z</dcterms:created>
  <dcterms:modified xsi:type="dcterms:W3CDTF">2026-07-21T14:41:10Z</dcterms:modified>
</cp:coreProperties>
</file>

<file path=docProps/custom.xml><?xml version="1.0" encoding="utf-8"?>
<Properties xmlns="http://schemas.openxmlformats.org/officeDocument/2006/custom-properties" xmlns:vt="http://schemas.openxmlformats.org/officeDocument/2006/docPropsVTypes"/>
</file>