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Role</w:t>
      </w:r>
      <w:r>
        <w:t xml:space="preserve"> </w:t>
      </w:r>
      <w:r>
        <w:t xml:space="preserve">of</w:t>
      </w:r>
      <w:r>
        <w:t xml:space="preserve"> </w:t>
      </w:r>
      <w:r>
        <w:t xml:space="preserve">a</w:t>
      </w:r>
      <w:r>
        <w:t xml:space="preserve"> </w:t>
      </w:r>
      <w:r>
        <w:t xml:space="preserve">Mechanical</w:t>
      </w:r>
      <w:r>
        <w:t xml:space="preserve"> </w:t>
      </w:r>
      <w:r>
        <w:t xml:space="preserve">Engineer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6" w:name="X701fd715c3fc2ab24aa3b8bb545608d467c93bc"/>
    <w:p>
      <w:pPr>
        <w:pStyle w:val="Heading1"/>
      </w:pPr>
      <w:r>
        <w:t xml:space="preserve">Abstract Academic on the Role of a Mechanical Engineer in Afghanistan Kabul</w:t>
      </w:r>
    </w:p>
    <w:p>
      <w:pPr>
        <w:pStyle w:val="FirstParagraph"/>
      </w:pPr>
      <w:r>
        <w:t xml:space="preserve">The field of mechanical engineering has long been pivotal in shaping modern infrastructure, industry, and technological advancement. However, the unique socio-political and economic landscape of</w:t>
      </w:r>
      <w:r>
        <w:t xml:space="preserve"> </w:t>
      </w:r>
      <w:r>
        <w:rPr>
          <w:bCs/>
          <w:b/>
        </w:rPr>
        <w:t xml:space="preserve">Afghanistan Kabul</w:t>
      </w:r>
      <w:r>
        <w:t xml:space="preserve"> </w:t>
      </w:r>
      <w:r>
        <w:t xml:space="preserve">presents distinct challenges and opportunities for mechanical engineers operating within this context. This abstract academic document explores the multifaceted role of a</w:t>
      </w:r>
      <w:r>
        <w:t xml:space="preserve"> </w:t>
      </w:r>
      <w:r>
        <w:rPr>
          <w:bCs/>
          <w:b/>
        </w:rPr>
        <w:t xml:space="preserve">Mechanical Engineer</w:t>
      </w:r>
      <w:r>
        <w:t xml:space="preserve"> </w:t>
      </w:r>
      <w:r>
        <w:t xml:space="preserve">in Afghanistan’s capital city, emphasizing their contributions to post-conflict reconstruction, sustainable development, and addressing the nation’s critical infrastructure needs. Given Afghanistan’s complex history of conflict and its ongoing efforts to stabilize and modernize, the role of mechanical engineers in Kabul is not only essential but also emblematic of broader regional challenges.</w:t>
      </w:r>
    </w:p>
    <w:bookmarkStart w:id="20" w:name="contextual-overview-afghanistan-kabul"/>
    <w:p>
      <w:pPr>
        <w:pStyle w:val="Heading2"/>
      </w:pPr>
      <w:r>
        <w:t xml:space="preserve">Contextual Overview: Afghanistan Kabul</w:t>
      </w:r>
    </w:p>
    <w:p>
      <w:pPr>
        <w:pStyle w:val="FirstParagraph"/>
      </w:pPr>
      <w:r>
        <w:rPr>
          <w:bCs/>
          <w:b/>
        </w:rPr>
        <w:t xml:space="preserve">Afghanistan Kabul</w:t>
      </w:r>
      <w:r>
        <w:t xml:space="preserve">, as the political, economic, and cultural heart of the country, faces acute infrastructure deficiencies exacerbated by decades of war. The city’s population has grown rapidly due to internal displacement and return migration from rural areas, putting immense pressure on existing systems for energy, transportation, water supply, and housing. In this environment,</w:t>
      </w:r>
      <w:r>
        <w:t xml:space="preserve"> </w:t>
      </w:r>
      <w:r>
        <w:rPr>
          <w:bCs/>
          <w:b/>
        </w:rPr>
        <w:t xml:space="preserve">Mechanical Engineers</w:t>
      </w:r>
      <w:r>
        <w:t xml:space="preserve"> </w:t>
      </w:r>
      <w:r>
        <w:t xml:space="preserve">are tasked with designing solutions that balance immediate humanitarian needs with long-term sustainability. Their work spans sectors such as urban planning, renewable energy implementation, industrial development, and disaster risk mitigation—each of which is critical to Kabul’s recovery.</w:t>
      </w:r>
    </w:p>
    <w:bookmarkEnd w:id="20"/>
    <w:bookmarkStart w:id="21" w:name="Xbd3fa13235ea88176577bf48605749e94ac3d8d"/>
    <w:p>
      <w:pPr>
        <w:pStyle w:val="Heading2"/>
      </w:pPr>
      <w:r>
        <w:t xml:space="preserve">The Role of a Mechanical Engineer in Post-Conflict Reconstruction</w:t>
      </w:r>
    </w:p>
    <w:p>
      <w:pPr>
        <w:pStyle w:val="FirstParagraph"/>
      </w:pPr>
      <w:r>
        <w:t xml:space="preserve">In the aftermath of conflict,</w:t>
      </w:r>
      <w:r>
        <w:t xml:space="preserve"> </w:t>
      </w:r>
      <w:r>
        <w:rPr>
          <w:bCs/>
          <w:b/>
        </w:rPr>
        <w:t xml:space="preserve">Afghanistan Kabul</w:t>
      </w:r>
      <w:r>
        <w:t xml:space="preserve"> </w:t>
      </w:r>
      <w:r>
        <w:t xml:space="preserve">requires urgent reconstruction of physical infrastructure.</w:t>
      </w:r>
      <w:r>
        <w:t xml:space="preserve"> </w:t>
      </w:r>
      <w:r>
        <w:rPr>
          <w:bCs/>
          <w:b/>
        </w:rPr>
        <w:t xml:space="preserve">Mechanical Engineers</w:t>
      </w:r>
      <w:r>
        <w:t xml:space="preserve"> </w:t>
      </w:r>
      <w:r>
        <w:t xml:space="preserve">play a central role in this process by designing and overseeing the construction of roads, bridges, water supply systems, and public buildings. For example, engineers have been instrumental in repairing damaged water treatment plants to ensure access to clean drinking water for millions of residents. Similarly, they have worked on restoring power grids that were compromised during periods of instability. These efforts are not only technical but also socio-political; mechanical engineers must navigate bureaucratic challenges, security risks, and resource scarcity while prioritizing community needs.</w:t>
      </w:r>
    </w:p>
    <w:p>
      <w:pPr>
        <w:pStyle w:val="BodyText"/>
      </w:pPr>
      <w:r>
        <w:t xml:space="preserve">The integration of modern engineering practices with local materials and labor is a recurring theme in projects led by</w:t>
      </w:r>
      <w:r>
        <w:t xml:space="preserve"> </w:t>
      </w:r>
      <w:r>
        <w:rPr>
          <w:bCs/>
          <w:b/>
        </w:rPr>
        <w:t xml:space="preserve">Mechanical Engineers</w:t>
      </w:r>
      <w:r>
        <w:t xml:space="preserve"> </w:t>
      </w:r>
      <w:r>
        <w:t xml:space="preserve">in Kabul. This approach reduces costs and fosters economic resilience by creating jobs for local workers. For instance, the use of locally sourced stone and recycled concrete has been advocated to construct affordable housing, a critical need given the city’s expanding population.</w:t>
      </w:r>
    </w:p>
    <w:bookmarkEnd w:id="21"/>
    <w:bookmarkStart w:id="22" w:name="X2ff2e235e64383e340e7d73cd81a357d7cb0e14"/>
    <w:p>
      <w:pPr>
        <w:pStyle w:val="Heading2"/>
      </w:pPr>
      <w:r>
        <w:t xml:space="preserve">Sustainable Development and Renewable Energy Initiatives</w:t>
      </w:r>
    </w:p>
    <w:p>
      <w:pPr>
        <w:pStyle w:val="FirstParagraph"/>
      </w:pPr>
      <w:r>
        <w:rPr>
          <w:bCs/>
          <w:b/>
        </w:rPr>
        <w:t xml:space="preserve">Afghanistan Kabul</w:t>
      </w:r>
      <w:r>
        <w:t xml:space="preserve"> </w:t>
      </w:r>
      <w:r>
        <w:t xml:space="preserve">is increasingly prioritizing sustainable development as a pathway to economic stability.</w:t>
      </w:r>
      <w:r>
        <w:t xml:space="preserve"> </w:t>
      </w:r>
      <w:r>
        <w:rPr>
          <w:bCs/>
          <w:b/>
        </w:rPr>
        <w:t xml:space="preserve">Mechanical Engineers</w:t>
      </w:r>
      <w:r>
        <w:t xml:space="preserve"> </w:t>
      </w:r>
      <w:r>
        <w:t xml:space="preserve">are at the forefront of this movement, particularly in the design and implementation of renewable energy systems. Afghanistan possesses abundant solar and wind resources, yet these remain underutilized due to financial constraints and lack of technical expertise. Mechanical engineers have spearheaded small-scale solar power projects to provide electricity to underserved neighborhoods, while also working on larger initiatives such as wind farms near Kabul’s outskirts.</w:t>
      </w:r>
    </w:p>
    <w:p>
      <w:pPr>
        <w:pStyle w:val="BodyText"/>
      </w:pPr>
      <w:r>
        <w:t xml:space="preserve">These renewable energy efforts are part of a broader strategy to reduce reliance on imported fuel, which has historically strained Afghanistan’s economy.</w:t>
      </w:r>
      <w:r>
        <w:t xml:space="preserve"> </w:t>
      </w:r>
      <w:r>
        <w:rPr>
          <w:bCs/>
          <w:b/>
        </w:rPr>
        <w:t xml:space="preserve">Mechanical Engineers</w:t>
      </w:r>
      <w:r>
        <w:t xml:space="preserve"> </w:t>
      </w:r>
      <w:r>
        <w:t xml:space="preserve">collaborate with international organizations and local stakeholders to develop affordable and scalable solutions. However, challenges persist, including political instability, insufficient funding for long-term projects, and the need for skilled labor training programs.</w:t>
      </w:r>
    </w:p>
    <w:bookmarkEnd w:id="22"/>
    <w:bookmarkStart w:id="23" w:name="Xf990fd556d7accd33496cd3cf6597146ff94023"/>
    <w:p>
      <w:pPr>
        <w:pStyle w:val="Heading2"/>
      </w:pPr>
      <w:r>
        <w:t xml:space="preserve">Educational Challenges and Capacity Building</w:t>
      </w:r>
    </w:p>
    <w:p>
      <w:pPr>
        <w:pStyle w:val="FirstParagraph"/>
      </w:pPr>
      <w:r>
        <w:t xml:space="preserve">The role of a</w:t>
      </w:r>
      <w:r>
        <w:t xml:space="preserve"> </w:t>
      </w:r>
      <w:r>
        <w:rPr>
          <w:bCs/>
          <w:b/>
        </w:rPr>
        <w:t xml:space="preserve">Mechanical Engineer</w:t>
      </w:r>
      <w:r>
        <w:t xml:space="preserve"> </w:t>
      </w:r>
      <w:r>
        <w:t xml:space="preserve">in</w:t>
      </w:r>
      <w:r>
        <w:t xml:space="preserve"> </w:t>
      </w:r>
      <w:r>
        <w:rPr>
          <w:bCs/>
          <w:b/>
        </w:rPr>
        <w:t xml:space="preserve">Afghanistan Kabul</w:t>
      </w:r>
      <w:r>
        <w:t xml:space="preserve"> </w:t>
      </w:r>
      <w:r>
        <w:t xml:space="preserve">is further complicated by gaps in technical education. Universities such as the University of Engineering and Technology (UET) Kabul, which has historically trained engineers, have faced disruptions due to conflict and resource shortages. As a result, many graduates lack hands-on experience or access to modern tools required for contemporary engineering practices.</w:t>
      </w:r>
    </w:p>
    <w:p>
      <w:pPr>
        <w:pStyle w:val="BodyText"/>
      </w:pPr>
      <w:r>
        <w:t xml:space="preserve">To address this issue, mechanical engineers in Kabul have initiated mentorship programs and partnerships with international academic institutions. These collaborations aim to bridge the knowledge gap by providing training on advanced technologies such as CAD (Computer-Aided Design), 3D printing, and energy-efficient systems. Additionally, workshops on ethical engineering practices are being organized to instill a sense of responsibility among young engineers working in post-conflict environments.</w:t>
      </w:r>
    </w:p>
    <w:bookmarkEnd w:id="23"/>
    <w:bookmarkStart w:id="24" w:name="X5a53a3c492af8f2eea65e5af9ce8c2fa9d2f837"/>
    <w:p>
      <w:pPr>
        <w:pStyle w:val="Heading2"/>
      </w:pPr>
      <w:r>
        <w:t xml:space="preserve">Socio-Political Considerations and Ethical Dimensions</w:t>
      </w:r>
    </w:p>
    <w:p>
      <w:pPr>
        <w:pStyle w:val="FirstParagraph"/>
      </w:pPr>
      <w:r>
        <w:t xml:space="preserve">Operating as a</w:t>
      </w:r>
      <w:r>
        <w:t xml:space="preserve"> </w:t>
      </w:r>
      <w:r>
        <w:rPr>
          <w:bCs/>
          <w:b/>
        </w:rPr>
        <w:t xml:space="preserve">Mechanical Engineer</w:t>
      </w:r>
      <w:r>
        <w:t xml:space="preserve"> </w:t>
      </w:r>
      <w:r>
        <w:t xml:space="preserve">in</w:t>
      </w:r>
      <w:r>
        <w:t xml:space="preserve"> </w:t>
      </w:r>
      <w:r>
        <w:rPr>
          <w:bCs/>
          <w:b/>
        </w:rPr>
        <w:t xml:space="preserve">Afghanistan Kabul</w:t>
      </w:r>
      <w:r>
        <w:t xml:space="preserve"> </w:t>
      </w:r>
      <w:r>
        <w:t xml:space="preserve">demands an understanding of the region’s socio-political dynamics. Engineers must often work within frameworks of limited governance, where corruption and bureaucratic inefficiencies can delay projects. For example, procurement processes for construction materials may be hindered by favoritism or lack of transparency.</w:t>
      </w:r>
    </w:p>
    <w:p>
      <w:pPr>
        <w:pStyle w:val="BodyText"/>
      </w:pPr>
      <w:r>
        <w:t xml:space="preserve">Ethically,</w:t>
      </w:r>
      <w:r>
        <w:t xml:space="preserve"> </w:t>
      </w:r>
      <w:r>
        <w:rPr>
          <w:bCs/>
          <w:b/>
        </w:rPr>
        <w:t xml:space="preserve">Mechanical Engineers</w:t>
      </w:r>
      <w:r>
        <w:t xml:space="preserve"> </w:t>
      </w:r>
      <w:r>
        <w:t xml:space="preserve">in Kabul must balance their technical expertise with a commitment to social equity. Projects such as public transportation systems or flood control measures must prioritize the needs of marginalized communities, including women and children. Engineers are also encouraged to advocate for policies that promote gender equality in technical fields, a challenge exacerbated by cultural norms in the region.</w:t>
      </w:r>
    </w:p>
    <w:bookmarkEnd w:id="24"/>
    <w:bookmarkStart w:id="25" w:name="conclusion"/>
    <w:p>
      <w:pPr>
        <w:pStyle w:val="Heading2"/>
      </w:pPr>
      <w:r>
        <w:t xml:space="preserve">Conclusion</w:t>
      </w:r>
    </w:p>
    <w:p>
      <w:pPr>
        <w:pStyle w:val="FirstParagraph"/>
      </w:pPr>
      <w:r>
        <w:t xml:space="preserve">In summary, the role of a</w:t>
      </w:r>
      <w:r>
        <w:t xml:space="preserve"> </w:t>
      </w:r>
      <w:r>
        <w:rPr>
          <w:bCs/>
          <w:b/>
        </w:rPr>
        <w:t xml:space="preserve">Mechanical Engineer</w:t>
      </w:r>
      <w:r>
        <w:t xml:space="preserve"> </w:t>
      </w:r>
      <w:r>
        <w:t xml:space="preserve">in</w:t>
      </w:r>
      <w:r>
        <w:t xml:space="preserve"> </w:t>
      </w:r>
      <w:r>
        <w:rPr>
          <w:bCs/>
          <w:b/>
        </w:rPr>
        <w:t xml:space="preserve">Afghanistan Kabul</w:t>
      </w:r>
      <w:r>
        <w:t xml:space="preserve"> </w:t>
      </w:r>
      <w:r>
        <w:t xml:space="preserve">is both challenging and transformative. Their work encompasses post-conflict reconstruction, sustainable development, education reform, and ethical practice—each of which contributes to the city’s resilience and future growth. As Kabul continues to grapple with its dual imperatives of recovery and modernization, the contributions of</w:t>
      </w:r>
      <w:r>
        <w:t xml:space="preserve"> </w:t>
      </w:r>
      <w:r>
        <w:rPr>
          <w:bCs/>
          <w:b/>
        </w:rPr>
        <w:t xml:space="preserve">Mechanical Engineers</w:t>
      </w:r>
      <w:r>
        <w:t xml:space="preserve"> </w:t>
      </w:r>
      <w:r>
        <w:t xml:space="preserve">will remain indispensable. This abstract academic document underscores their critical role while calling for greater investment in infrastructure, education, and cross-sector collaboration to ensure the long-term success of engineering initiatives in Afghanistan.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Role of a Mechanical Engineer in Afghanistan Kabul</dc:title>
  <dc:creator/>
  <dc:language>en</dc:language>
  <cp:keywords/>
  <dcterms:created xsi:type="dcterms:W3CDTF">2026-07-19T20:16:23Z</dcterms:created>
  <dcterms:modified xsi:type="dcterms:W3CDTF">2026-07-19T20:16:23Z</dcterms:modified>
</cp:coreProperties>
</file>

<file path=docProps/custom.xml><?xml version="1.0" encoding="utf-8"?>
<Properties xmlns="http://schemas.openxmlformats.org/officeDocument/2006/custom-properties" xmlns:vt="http://schemas.openxmlformats.org/officeDocument/2006/docPropsVTypes"/>
</file>