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Mechanical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0" w:name="Xc2909f516eea737f37086e87afbcbb2faee3a33"/>
    <w:p>
      <w:pPr>
        <w:pStyle w:val="Heading1"/>
      </w:pPr>
      <w:r>
        <w:t xml:space="preserve">Abstract Academic Document: The Role of the Mechanical Engineer in Algeria, Algiers</w:t>
      </w:r>
    </w:p>
    <w:p>
      <w:pPr>
        <w:pStyle w:val="FirstParagraph"/>
      </w:pPr>
      <w:r>
        <w:rPr>
          <w:bCs/>
          <w:b/>
        </w:rPr>
        <w:t xml:space="preserve">Abstract academic:</w:t>
      </w:r>
    </w:p>
    <w:p>
      <w:pPr>
        <w:pStyle w:val="BodyText"/>
      </w:pPr>
      <w:r>
        <w:t xml:space="preserve">The field of mechanical engineering has long been a cornerstone of industrial and technological development worldwide. In the context of Algeria, particularly in its capital city Algiers, the role of the mechanical engineer is increasingly vital as the nation seeks to modernize its infrastructure, diversify its economy, and address pressing environmental challenges. This abstract academic document explores the multifaceted contributions of mechanical engineers in Algeria’s socio-economic landscape, with a focus on Algiers as a hub of innovation and industrial activity. By examining historical trends, current projects, and future prospects, this analysis underscores the importance of mechanical engineering education and practice in shaping Algeria’s path toward sustainable development.</w:t>
      </w:r>
    </w:p>
    <w:p>
      <w:pPr>
        <w:pStyle w:val="BodyText"/>
      </w:pPr>
      <w:r>
        <w:t xml:space="preserve">The term "mechanical engineer" encompasses a broad spectrum of disciplines within the engineering field, including thermodynamics, materials science, robotics, automation systems design and manufacturing processes. In Algeria—a country rich in natural resources but historically reliant on hydrocarbon exports—mechanical engineers play a pivotal role in transitioning toward energy diversification and industrial self-sufficiency. This is particularly relevant to Algiers, the political and economic center of Algeria, where mechanical engineering expertise is critical to advancing sectors such as renewable energy, transportation infrastructure, and manufacturing industries.</w:t>
      </w:r>
    </w:p>
    <w:p>
      <w:pPr>
        <w:pStyle w:val="BodyText"/>
      </w:pPr>
      <w:r>
        <w:t xml:space="preserve">Algeria has long prioritized technical education as a means of fostering national development. The country’s universities and research institutions have historically emphasized engineering disciplines, with the University of Algiers (now split into several universities, including the University of Sciences and Technology Houari Boumediene) serving as a key institution for producing skilled mechanical engineers. However, challenges such as underfunded public education systems, brain drain due to limited job opportunities in the private sector, and a mismatch between academic curricula and industry needs have hindered the full potential of Algeria’s engineering workforce.</w:t>
      </w:r>
    </w:p>
    <w:p>
      <w:pPr>
        <w:pStyle w:val="BodyText"/>
      </w:pPr>
      <w:r>
        <w:t xml:space="preserve">In recent years, Algeria has made strides toward modernizing its industrial base. The government’s Vision 2030 initiative aims to reduce dependence on oil exports by promoting innovation, technological advancement, and sustainable development. For mechanical engineers in Algiers, this presents opportunities in emerging fields such as renewable energy systems (e.g., solar and wind power), smart grid technologies, and energy-efficient manufacturing processes. The city of Algiers itself is a focal point for these advancements, with numerous industrial zones and research centers dedicated to mechanical engineering applications.</w:t>
      </w:r>
    </w:p>
    <w:p>
      <w:pPr>
        <w:pStyle w:val="BodyText"/>
      </w:pPr>
      <w:r>
        <w:t xml:space="preserve">One of the most pressing challenges facing mechanical engineers in Algeria is the need to address climate change while meeting the demands of rapid urbanization. Algiers, like many major cities globally, faces issues such as air pollution from aging infrastructure and energy inefficiencies in public transportation systems. Mechanical engineers are at the forefront of solving these problems through innovations like electric vehicle integration, retrofitting industrial equipment for energy efficiency, and designing sustainable urban mobility solutions.</w:t>
      </w:r>
    </w:p>
    <w:p>
      <w:pPr>
        <w:pStyle w:val="BodyText"/>
      </w:pPr>
      <w:r>
        <w:t xml:space="preserve">Another critical area where mechanical engineers contribute is in the development of Algeria’s manufacturing sector. The country has vast potential to become a regional leader in industries such as automotive components, aerospace engineering, and advanced materials. However, this requires significant investment in research and development (R&amp;D), as well as collaboration between academia, industry stakeholders, and government agencies. In Algiers, initiatives like the Algerian National Agency for Scientific Research and Technological Development (ANRST) have begun to foster partnerships that align mechanical engineering research with national priorities.</w:t>
      </w:r>
    </w:p>
    <w:p>
      <w:pPr>
        <w:pStyle w:val="BodyText"/>
      </w:pPr>
      <w:r>
        <w:t xml:space="preserve">Education remains a cornerstone of equipping mechanical engineers in Algeria to meet these challenges. The country’s technical schools and universities must adapt their curricula to include interdisciplinary topics such as mechatronics, artificial intelligence integration in industrial systems, and sustainable design principles. Additionally, programs that emphasize practical training through internships or industry partnerships are essential for preparing graduates for the workforce. In Algiers, institutions like the National School of Engineering (École Nationale d'Ingénieurs) have started incorporating hands-on projects and collaborations with local industries to bridge the gap between theory and application.</w:t>
      </w:r>
    </w:p>
    <w:p>
      <w:pPr>
        <w:pStyle w:val="BodyText"/>
      </w:pPr>
      <w:r>
        <w:t xml:space="preserve">Despite these efforts, mechanical engineers in Algeria still face systemic barriers. Limited access to modern laboratory equipment, outdated teaching methodologies, and a lack of funding for R&amp;D projects have constrained the ability of professionals to innovate. Furthermore, global competition in engineering fields means that Algerian mechanical engineers must continuously upgrade their skills through international collaborations or advanced degree programs abroad.</w:t>
      </w:r>
    </w:p>
    <w:p>
      <w:pPr>
        <w:pStyle w:val="BodyText"/>
      </w:pPr>
      <w:r>
        <w:t xml:space="preserve">The role of the mechanical engineer in Algeria’s future is inseparable from its broader socio-economic goals. By leveraging their expertise in energy systems, transportation networks, and industrial automation, mechanical engineers can help transform Algiers into a model of sustainable urban development. This requires not only individual initiative but also sustained investment in education and infrastructure by the government and private sector.</w:t>
      </w:r>
    </w:p>
    <w:p>
      <w:pPr>
        <w:pStyle w:val="BodyText"/>
      </w:pPr>
      <w:r>
        <w:t xml:space="preserve">In conclusion, the "mechanical engineer" is a vital profession in Algeria’s quest for modernization, particularly within the dynamic environment of Algiers. As the city continues to grow as a center of innovation, mechanical engineers must be equipped with cutting-edge knowledge and practical skills to address local and global challenges. Through targeted education reforms, public-private partnerships, and strategic alignment with national development plans, Algeria can ensure that its mechanical engineering sector becomes a driving force for progress in Algiers and beyond.</w:t>
      </w:r>
    </w:p>
    <w:p>
      <w:pPr>
        <w:pStyle w:val="BodyText"/>
      </w:pPr>
      <w:r>
        <w:rPr>
          <w:bCs/>
          <w:b/>
        </w:rPr>
        <w:t xml:space="preserve">Keywords:</w:t>
      </w:r>
      <w:r>
        <w:t xml:space="preserve"> </w:t>
      </w:r>
      <w:r>
        <w:t xml:space="preserve">Mechanical Engineer, Algeria Algiers, Sustainable Development, Industrial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Mechanical Engineer in Algeria, Algiers</dc:title>
  <dc:creator/>
  <dc:language>en</dc:language>
  <cp:keywords/>
  <dcterms:created xsi:type="dcterms:W3CDTF">2026-04-30T01:50:35Z</dcterms:created>
  <dcterms:modified xsi:type="dcterms:W3CDTF">2026-04-30T01:50:35Z</dcterms:modified>
</cp:coreProperties>
</file>

<file path=docProps/custom.xml><?xml version="1.0" encoding="utf-8"?>
<Properties xmlns="http://schemas.openxmlformats.org/officeDocument/2006/custom-properties" xmlns:vt="http://schemas.openxmlformats.org/officeDocument/2006/docPropsVTypes"/>
</file>