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eb4d57ad38572258ada38ae4d3c760f16c22e2"/>
    <w:p>
      <w:pPr>
        <w:pStyle w:val="Heading1"/>
      </w:pPr>
      <w:r>
        <w:t xml:space="preserve">Abstract Academic Document: The Role of a Mechanical Engineer in Belgium Brussels</w:t>
      </w:r>
    </w:p>
    <w:p>
      <w:pPr>
        <w:pStyle w:val="FirstParagraph"/>
      </w:pPr>
      <w:r>
        <w:rPr>
          <w:bCs/>
          <w:b/>
        </w:rPr>
        <w:t xml:space="preserve">Abstract:</w:t>
      </w:r>
    </w:p>
    <w:p>
      <w:pPr>
        <w:pStyle w:val="BodyText"/>
      </w:pPr>
      <w:r>
        <w:t xml:space="preserve">This academic abstract explores the multifaceted role of a</w:t>
      </w:r>
      <w:r>
        <w:t xml:space="preserve"> </w:t>
      </w:r>
      <w:r>
        <w:rPr>
          <w:bCs/>
          <w:b/>
        </w:rPr>
        <w:t xml:space="preserve">Mechanical Engineer</w:t>
      </w:r>
      <w:r>
        <w:t xml:space="preserve"> </w:t>
      </w:r>
      <w:r>
        <w:t xml:space="preserve">within the dynamic industrial and urban context of</w:t>
      </w:r>
      <w:r>
        <w:t xml:space="preserve"> </w:t>
      </w:r>
      <w:r>
        <w:rPr>
          <w:bCs/>
          <w:b/>
        </w:rPr>
        <w:t xml:space="preserve">Belgium Brussels</w:t>
      </w:r>
      <w:r>
        <w:t xml:space="preserve">. As a nexus of innovation, policy, and cross-border collaboration, Belgium Brussels presents unique opportunities and challenges for mechanical engineers. This document synthesizes key responsibilities, industry applications, interdisciplinary collaborations, and future trends that define the profession in this region. The analysis underscores the critical importance of adapting mechanical engineering principles to meet the demands of sustainable urban development, advanced manufacturing sectors, and international regulatory frameworks.</w:t>
      </w:r>
    </w:p>
    <w:bookmarkStart w:id="20" w:name="introduction"/>
    <w:p>
      <w:pPr>
        <w:pStyle w:val="Heading2"/>
      </w:pPr>
      <w:r>
        <w:t xml:space="preserve">1. Introduction</w:t>
      </w:r>
    </w:p>
    <w:p>
      <w:pPr>
        <w:pStyle w:val="FirstParagraph"/>
      </w:pPr>
      <w:r>
        <w:t xml:space="preserve">The role of a</w:t>
      </w:r>
      <w:r>
        <w:t xml:space="preserve"> </w:t>
      </w:r>
      <w:r>
        <w:rPr>
          <w:bCs/>
          <w:b/>
        </w:rPr>
        <w:t xml:space="preserve">Mechanical Engineer</w:t>
      </w:r>
      <w:r>
        <w:t xml:space="preserve"> </w:t>
      </w:r>
      <w:r>
        <w:t xml:space="preserve">is pivotal in shaping modern infrastructure, industrial systems, and technological advancements. In the context of</w:t>
      </w:r>
      <w:r>
        <w:t xml:space="preserve"> </w:t>
      </w:r>
      <w:r>
        <w:rPr>
          <w:bCs/>
          <w:b/>
        </w:rPr>
        <w:t xml:space="preserve">Belgium Brussels</w:t>
      </w:r>
      <w:r>
        <w:t xml:space="preserve">, this profession intersects with the region’s status as a European hub for innovation, multilingualism, and eco-friendly urban planning. Belgium Brussels is home to numerous multinational corporations, research institutions (e.g., VUB University), and government agencies that prioritize green technologies and efficient resource management. This abstract academic document examines how mechanical engineers contribute to these priorities while navigating the socio-economic landscape of</w:t>
      </w:r>
      <w:r>
        <w:t xml:space="preserve"> </w:t>
      </w:r>
      <w:r>
        <w:rPr>
          <w:bCs/>
          <w:b/>
        </w:rPr>
        <w:t xml:space="preserve">Belgium Brussels</w:t>
      </w:r>
      <w:r>
        <w:t xml:space="preserve">.</w:t>
      </w:r>
    </w:p>
    <w:bookmarkEnd w:id="20"/>
    <w:bookmarkStart w:id="21" w:name="X12124c48d5dccd4d4bd872db39bd1d53704faf3"/>
    <w:p>
      <w:pPr>
        <w:pStyle w:val="Heading2"/>
      </w:pPr>
      <w:r>
        <w:t xml:space="preserve">2. Key Responsibilities of a Mechanical Engineer in Belgium Brussels</w:t>
      </w:r>
    </w:p>
    <w:p>
      <w:pPr>
        <w:pStyle w:val="FirstParagraph"/>
      </w:pPr>
      <w:r>
        <w:t xml:space="preserve">A mechanical engineer in</w:t>
      </w:r>
      <w:r>
        <w:t xml:space="preserve"> </w:t>
      </w:r>
      <w:r>
        <w:rPr>
          <w:bCs/>
          <w:b/>
        </w:rPr>
        <w:t xml:space="preserve">Belgium Brussels</w:t>
      </w:r>
      <w:r>
        <w:t xml:space="preserve"> </w:t>
      </w:r>
      <w:r>
        <w:t xml:space="preserve">is tasked with designing, analyzing, and maintaining systems that span mechanical components, thermal processes, and automation. Specific responsibilities include:</w:t>
      </w:r>
    </w:p>
    <w:p>
      <w:pPr>
        <w:numPr>
          <w:ilvl w:val="0"/>
          <w:numId w:val="1001"/>
        </w:numPr>
        <w:pStyle w:val="Compact"/>
      </w:pPr>
      <w:r>
        <w:rPr>
          <w:bCs/>
          <w:b/>
        </w:rPr>
        <w:t xml:space="preserve">Industrial Automation:</w:t>
      </w:r>
      <w:r>
        <w:t xml:space="preserve"> </w:t>
      </w:r>
      <w:r>
        <w:t xml:space="preserve">Developing robotic systems for automotive manufacturing (e.g., companies like PSA Group) and precision engineering in aerospace sectors.</w:t>
      </w:r>
    </w:p>
    <w:p>
      <w:pPr>
        <w:numPr>
          <w:ilvl w:val="0"/>
          <w:numId w:val="1001"/>
        </w:numPr>
        <w:pStyle w:val="Compact"/>
      </w:pPr>
      <w:r>
        <w:rPr>
          <w:bCs/>
          <w:b/>
        </w:rPr>
        <w:t xml:space="preserve">Sustainable Infrastructure:</w:t>
      </w:r>
      <w:r>
        <w:t xml:space="preserve"> </w:t>
      </w:r>
      <w:r>
        <w:t xml:space="preserve">Designing energy-efficient HVAC systems, renewable energy installations (e.g., solar farms), and low-carbon building technologies in line with EU Green Deal policies.</w:t>
      </w:r>
    </w:p>
    <w:p>
      <w:pPr>
        <w:numPr>
          <w:ilvl w:val="0"/>
          <w:numId w:val="1001"/>
        </w:numPr>
        <w:pStyle w:val="Compact"/>
      </w:pPr>
      <w:r>
        <w:rPr>
          <w:bCs/>
          <w:b/>
        </w:rPr>
        <w:t xml:space="preserve">Transportation Systems:</w:t>
      </w:r>
      <w:r>
        <w:t xml:space="preserve"> </w:t>
      </w:r>
      <w:r>
        <w:t xml:space="preserve">Innovating public transit solutions such as high-speed rail networks and electric vehicle charging stations to support Brussels’ goal of carbon neutrality by 2050.</w:t>
      </w:r>
    </w:p>
    <w:p>
      <w:pPr>
        <w:numPr>
          <w:ilvl w:val="0"/>
          <w:numId w:val="1001"/>
        </w:numPr>
        <w:pStyle w:val="Compact"/>
      </w:pPr>
      <w:r>
        <w:rPr>
          <w:bCs/>
          <w:b/>
        </w:rPr>
        <w:t xml:space="preserve">Research and Development:</w:t>
      </w:r>
      <w:r>
        <w:t xml:space="preserve"> </w:t>
      </w:r>
      <w:r>
        <w:t xml:space="preserve">Collaborating with academic institutions like the Royal Military Academy or KU Leuven to advance materials science, additive manufacturing, and smart grid technologies.</w:t>
      </w:r>
    </w:p>
    <w:p>
      <w:pPr>
        <w:pStyle w:val="FirstParagraph"/>
      </w:pPr>
      <w:r>
        <w:t xml:space="preserve">The mechanical engineer must also adhere to stringent regulatory standards set by the European Union (EU), such as ISO certifications and environmental directives. This dual focus on technical excellence and compliance is a hallmark of the profession in</w:t>
      </w:r>
      <w:r>
        <w:t xml:space="preserve"> </w:t>
      </w:r>
      <w:r>
        <w:rPr>
          <w:bCs/>
          <w:b/>
        </w:rPr>
        <w:t xml:space="preserve">Belgium Brussels</w:t>
      </w:r>
      <w:r>
        <w:t xml:space="preserve">.</w:t>
      </w:r>
    </w:p>
    <w:bookmarkEnd w:id="21"/>
    <w:bookmarkStart w:id="25" w:name="X40b690197f907d546c24a67d677c714f152dac1"/>
    <w:p>
      <w:pPr>
        <w:pStyle w:val="Heading2"/>
      </w:pPr>
      <w:r>
        <w:t xml:space="preserve">3. Industry Applications in Belgium Brussels</w:t>
      </w:r>
    </w:p>
    <w:p>
      <w:pPr>
        <w:pStyle w:val="FirstParagraph"/>
      </w:pPr>
      <w:r>
        <w:t xml:space="preserve">The mechanical engineering sector in</w:t>
      </w:r>
      <w:r>
        <w:t xml:space="preserve"> </w:t>
      </w:r>
      <w:r>
        <w:rPr>
          <w:bCs/>
          <w:b/>
        </w:rPr>
        <w:t xml:space="preserve">Belgium Brussels</w:t>
      </w:r>
      <w:r>
        <w:t xml:space="preserve"> </w:t>
      </w:r>
      <w:r>
        <w:t xml:space="preserve">spans diverse industries, each requiring specialized expertise:</w:t>
      </w:r>
    </w:p>
    <w:bookmarkStart w:id="22" w:name="Xf0bc21998f349e6aa7fca7219077a7c117ecede"/>
    <w:p>
      <w:pPr>
        <w:pStyle w:val="Heading3"/>
      </w:pPr>
      <w:r>
        <w:t xml:space="preserve">a. Automotive and Aerospace Manufacturing</w:t>
      </w:r>
    </w:p>
    <w:p>
      <w:pPr>
        <w:pStyle w:val="FirstParagraph"/>
      </w:pPr>
      <w:r>
        <w:t xml:space="preserve">The region’s proximity to major automotive hubs (e.g., Wolfsburg, Düsseldorf) and its own aerospace firms (e.g., BelgoTech) drive demand for mechanical engineers skilled in CAD modeling, finite element analysis, and aerodynamic simulations. The integration of Industry 4.0 technologies, such as AI-driven predictive maintenance systems, is a growing trend.</w:t>
      </w:r>
    </w:p>
    <w:bookmarkEnd w:id="22"/>
    <w:bookmarkStart w:id="23" w:name="b.-renewable-energy-and-sustainability"/>
    <w:p>
      <w:pPr>
        <w:pStyle w:val="Heading3"/>
      </w:pPr>
      <w:r>
        <w:t xml:space="preserve">b. Renewable Energy and Sustainability</w:t>
      </w:r>
    </w:p>
    <w:p>
      <w:pPr>
        <w:pStyle w:val="FirstParagraph"/>
      </w:pPr>
      <w:r>
        <w:t xml:space="preserve">Brussels has emerged as a leader in renewable energy adoption within the EU. Mechanical engineers are instrumental in designing offshore wind turbines, optimizing geothermal energy systems, and creating bioenergy solutions that align with the Belgian government’s 2030 carbon reduction targets.</w:t>
      </w:r>
    </w:p>
    <w:bookmarkEnd w:id="23"/>
    <w:bookmarkStart w:id="24" w:name="c.-urban-planning-and-smart-cities"/>
    <w:p>
      <w:pPr>
        <w:pStyle w:val="Heading3"/>
      </w:pPr>
      <w:r>
        <w:t xml:space="preserve">c. Urban Planning and Smart Cities</w:t>
      </w:r>
    </w:p>
    <w:p>
      <w:pPr>
        <w:pStyle w:val="FirstParagraph"/>
      </w:pPr>
      <w:r>
        <w:t xml:space="preserve">As a densely populated urban center, Brussels relies on mechanical engineers to innovate in waste management systems, water treatment facilities, and smart grid technologies. Projects like the “Brussels Capital Region Energy Strategy” highlight the need for engineers who can balance infrastructure scalability with environmental impact.</w:t>
      </w:r>
    </w:p>
    <w:bookmarkEnd w:id="24"/>
    <w:bookmarkEnd w:id="25"/>
    <w:bookmarkStart w:id="26" w:name="challenges-and-opportunities"/>
    <w:p>
      <w:pPr>
        <w:pStyle w:val="Heading2"/>
      </w:pPr>
      <w:r>
        <w:t xml:space="preserve">4. Challenges and Opportunities</w:t>
      </w:r>
    </w:p>
    <w:p>
      <w:pPr>
        <w:pStyle w:val="FirstParagraph"/>
      </w:pPr>
      <w:r>
        <w:t xml:space="preserve">Working as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presents both challenges and opportunities:</w:t>
      </w:r>
    </w:p>
    <w:p>
      <w:pPr>
        <w:numPr>
          <w:ilvl w:val="0"/>
          <w:numId w:val="1002"/>
        </w:numPr>
        <w:pStyle w:val="Compact"/>
      </w:pPr>
      <w:r>
        <w:rPr>
          <w:bCs/>
          <w:b/>
        </w:rPr>
        <w:t xml:space="preserve">Cultural Diversity:</w:t>
      </w:r>
      <w:r>
        <w:t xml:space="preserve"> </w:t>
      </w:r>
      <w:r>
        <w:t xml:space="preserve">The multilingual environment (Dutch, French, German) necessitates strong communication skills and cultural adaptability to collaborate with international teams.</w:t>
      </w:r>
    </w:p>
    <w:p>
      <w:pPr>
        <w:numPr>
          <w:ilvl w:val="0"/>
          <w:numId w:val="1002"/>
        </w:numPr>
        <w:pStyle w:val="Compact"/>
      </w:pPr>
      <w:r>
        <w:rPr>
          <w:bCs/>
          <w:b/>
        </w:rPr>
        <w:t xml:space="preserve">Regulatory Complexity:</w:t>
      </w:r>
      <w:r>
        <w:t xml:space="preserve"> </w:t>
      </w:r>
      <w:r>
        <w:t xml:space="preserve">Navigating EU directives while addressing local regulations requires engineers to stay updated on evolving standards in energy efficiency and emissions control.</w:t>
      </w:r>
    </w:p>
    <w:p>
      <w:pPr>
        <w:numPr>
          <w:ilvl w:val="0"/>
          <w:numId w:val="1002"/>
        </w:numPr>
        <w:pStyle w:val="Compact"/>
      </w:pPr>
      <w:r>
        <w:rPr>
          <w:bCs/>
          <w:b/>
        </w:rPr>
        <w:t xml:space="preserve">Technological Innovation:</w:t>
      </w:r>
      <w:r>
        <w:t xml:space="preserve"> </w:t>
      </w:r>
      <w:r>
        <w:t xml:space="preserve">Access to cutting-edge research facilities, such as the Brussels Biotech Campus, provides opportunities for engineers to pioneer advancements in materials science and nanotechnology.</w:t>
      </w:r>
    </w:p>
    <w:p>
      <w:pPr>
        <w:numPr>
          <w:ilvl w:val="0"/>
          <w:numId w:val="1002"/>
        </w:numPr>
        <w:pStyle w:val="Compact"/>
      </w:pPr>
      <w:r>
        <w:rPr>
          <w:bCs/>
          <w:b/>
        </w:rPr>
        <w:t xml:space="preserve">Economic Competition:</w:t>
      </w:r>
      <w:r>
        <w:t xml:space="preserve"> </w:t>
      </w:r>
      <w:r>
        <w:t xml:space="preserve">The presence of global competitors (e.g., German engineering firms) demands that local engineers emphasize niche specializations like sustainable design or AI integration.</w:t>
      </w:r>
    </w:p>
    <w:p>
      <w:pPr>
        <w:pStyle w:val="FirstParagraph"/>
      </w:pPr>
      <w:r>
        <w:t xml:space="preserve">Despite these challenges, the region’s emphasis on innovation and sustainability creates a fertile ground for mechanical engineers to lead transformative projects. For instance, the “Greenest City by 2030” initiative has spurred demand for professionals capable of designing net-zero buildings and carbon capture systems.</w:t>
      </w:r>
    </w:p>
    <w:bookmarkEnd w:id="26"/>
    <w:bookmarkStart w:id="27" w:name="X71582e4f32e0f22ebe925d16e852da00ea7e658"/>
    <w:p>
      <w:pPr>
        <w:pStyle w:val="Heading2"/>
      </w:pPr>
      <w:r>
        <w:t xml:space="preserve">5. Interdisciplinary Collaboration in Belgium Brussels</w:t>
      </w:r>
    </w:p>
    <w:p>
      <w:pPr>
        <w:pStyle w:val="FirstParagraph"/>
      </w:pPr>
      <w:r>
        <w:t xml:space="preserve">The role of a mechanical engineer in</w:t>
      </w:r>
      <w:r>
        <w:t xml:space="preserve"> </w:t>
      </w:r>
      <w:r>
        <w:rPr>
          <w:bCs/>
          <w:b/>
        </w:rPr>
        <w:t xml:space="preserve">Belgium Brussels</w:t>
      </w:r>
      <w:r>
        <w:t xml:space="preserve"> </w:t>
      </w:r>
      <w:r>
        <w:t xml:space="preserve">is increasingly interdisciplinary, requiring collaboration with civil engineers, data scientists, and policy experts. For example:</w:t>
      </w:r>
    </w:p>
    <w:p>
      <w:pPr>
        <w:numPr>
          <w:ilvl w:val="0"/>
          <w:numId w:val="1003"/>
        </w:numPr>
        <w:pStyle w:val="Compact"/>
      </w:pPr>
      <w:r>
        <w:rPr>
          <w:bCs/>
          <w:b/>
        </w:rPr>
        <w:t xml:space="preserve">Cross-Sector Partnerships:</w:t>
      </w:r>
      <w:r>
        <w:t xml:space="preserve"> </w:t>
      </w:r>
      <w:r>
        <w:t xml:space="preserve">Engineers at the European Institute of Innovation and Technology (EIT) frequently collaborate with environmental scientists to develop circular economy solutions.</w:t>
      </w:r>
    </w:p>
    <w:p>
      <w:pPr>
        <w:numPr>
          <w:ilvl w:val="0"/>
          <w:numId w:val="1003"/>
        </w:numPr>
        <w:pStyle w:val="Compact"/>
      </w:pPr>
      <w:r>
        <w:rPr>
          <w:bCs/>
          <w:b/>
        </w:rPr>
        <w:t xml:space="preserve">Public-Private Partnerships:</w:t>
      </w:r>
      <w:r>
        <w:t xml:space="preserve"> </w:t>
      </w:r>
      <w:r>
        <w:t xml:space="preserve">Projects like the “Brussels Mobility Plan” involve engineers working alongside urban planners and policymakers to implement low-emission transport systems.</w:t>
      </w:r>
    </w:p>
    <w:p>
      <w:pPr>
        <w:pStyle w:val="FirstParagraph"/>
      </w:pPr>
      <w:r>
        <w:t xml:space="preserve">This collaborative approach reflects the region’s commitment to holistic problem-solving, ensuring that mechanical engineering solutions are both technically robust and socially impactful.</w:t>
      </w:r>
    </w:p>
    <w:bookmarkEnd w:id="27"/>
    <w:bookmarkStart w:id="28" w:name="Xc1365ee202866e202efe73c21a27ea020932486"/>
    <w:p>
      <w:pPr>
        <w:pStyle w:val="Heading2"/>
      </w:pPr>
      <w:r>
        <w:t xml:space="preserve">6. Future Trends for Mechanical Engineers in Belgium Brussels</w:t>
      </w:r>
    </w:p>
    <w:p>
      <w:pPr>
        <w:pStyle w:val="FirstParagraph"/>
      </w:pPr>
      <w:r>
        <w:t xml:space="preserve">The future of mechanical engineering in</w:t>
      </w:r>
      <w:r>
        <w:t xml:space="preserve"> </w:t>
      </w:r>
      <w:r>
        <w:rPr>
          <w:bCs/>
          <w:b/>
        </w:rPr>
        <w:t xml:space="preserve">Belgium Brussels</w:t>
      </w:r>
      <w:r>
        <w:t xml:space="preserve"> </w:t>
      </w:r>
      <w:r>
        <w:t xml:space="preserve">is poised for growth driven by three key trends:</w:t>
      </w:r>
    </w:p>
    <w:p>
      <w:pPr>
        <w:numPr>
          <w:ilvl w:val="0"/>
          <w:numId w:val="1004"/>
        </w:numPr>
        <w:pStyle w:val="Compact"/>
      </w:pPr>
      <w:r>
        <w:rPr>
          <w:bCs/>
          <w:b/>
        </w:rPr>
        <w:t xml:space="preserve">Sustainable Engineering:</w:t>
      </w:r>
      <w:r>
        <w:t xml:space="preserve"> </w:t>
      </w:r>
      <w:r>
        <w:t xml:space="preserve">The push for decarbonization will increase demand for engineers specializing in energy storage systems and green manufacturing processes.</w:t>
      </w:r>
    </w:p>
    <w:p>
      <w:pPr>
        <w:numPr>
          <w:ilvl w:val="0"/>
          <w:numId w:val="1004"/>
        </w:numPr>
        <w:pStyle w:val="Compact"/>
      </w:pPr>
      <w:r>
        <w:rPr>
          <w:bCs/>
          <w:b/>
        </w:rPr>
        <w:t xml:space="preserve">Digital Transformation:</w:t>
      </w:r>
      <w:r>
        <w:t xml:space="preserve"> </w:t>
      </w:r>
      <w:r>
        <w:t xml:space="preserve">Adoption of digital twins, IoT-enabled systems, and AI-driven predictive analytics will redefine how mechanical engineers design and optimize systems.</w:t>
      </w:r>
    </w:p>
    <w:p>
      <w:pPr>
        <w:numPr>
          <w:ilvl w:val="0"/>
          <w:numId w:val="1004"/>
        </w:numPr>
        <w:pStyle w:val="Compact"/>
      </w:pPr>
      <w:r>
        <w:rPr>
          <w:bCs/>
          <w:b/>
        </w:rPr>
        <w:t xml:space="preserve">Global Mobility:</w:t>
      </w:r>
      <w:r>
        <w:t xml:space="preserve"> </w:t>
      </w:r>
      <w:r>
        <w:t xml:space="preserve">As Brussels hosts international organizations like the European Commission, mechanical engineers may find opportunities to work on global projects with cross-border implications.</w:t>
      </w:r>
    </w:p>
    <w:p>
      <w:pPr>
        <w:pStyle w:val="FirstParagraph"/>
      </w:pPr>
      <w:r>
        <w:t xml:space="preserve">To remain competitive, professionals in this field must engage in continuous learning and adapt to emerging technologies while aligning their expertise with the region’s strategic priorities.</w:t>
      </w:r>
    </w:p>
    <w:bookmarkEnd w:id="28"/>
    <w:bookmarkStart w:id="29" w:name="conclusion"/>
    <w:p>
      <w:pPr>
        <w:pStyle w:val="Heading2"/>
      </w:pPr>
      <w:r>
        <w:t xml:space="preserve">7.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is both challenging and rewarding, shaped by the region’s unique position as a European innovation hub. From designing sustainable infrastructure to leading interdisciplinary projects, mechanical engineers play a vital role in advancing technological progress while addressing global challenges such as climate change and urbanization. As the demand for skilled professionals continues to rise, this</w:t>
      </w:r>
      <w:r>
        <w:t xml:space="preserve"> </w:t>
      </w:r>
      <w:r>
        <w:rPr>
          <w:bCs/>
          <w:b/>
        </w:rPr>
        <w:t xml:space="preserve">abstract academic</w:t>
      </w:r>
      <w:r>
        <w:t xml:space="preserve"> </w:t>
      </w:r>
      <w:r>
        <w:t xml:space="preserve">document highlights the importance of fostering expertise that bridges technical innovation with socio-economic and environmental goals in</w:t>
      </w:r>
      <w:r>
        <w:t xml:space="preserve"> </w:t>
      </w:r>
      <w:r>
        <w:rPr>
          <w:bCs/>
          <w:b/>
        </w:rPr>
        <w:t xml:space="preserve">Belgium Brussels</w:t>
      </w:r>
      <w:r>
        <w:t xml:space="preserve">.</w:t>
      </w:r>
    </w:p>
    <w:p>
      <w:pPr>
        <w:pStyle w:val="BodyText"/>
      </w:pPr>
      <w:r>
        <w:rPr>
          <w:iCs/>
          <w:i/>
        </w:rPr>
        <w:t xml:space="preserve">This abstract is intended for academic discourse and professional development purposes, offering insights into the evolving landscape of mechanical engineering in a dynamic global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Belgium Brussels</dc:title>
  <dc:creator/>
  <cp:keywords/>
  <dcterms:created xsi:type="dcterms:W3CDTF">2026-07-15T04:37:11Z</dcterms:created>
  <dcterms:modified xsi:type="dcterms:W3CDTF">2026-07-15T04:37:11Z</dcterms:modified>
</cp:coreProperties>
</file>

<file path=docProps/custom.xml><?xml version="1.0" encoding="utf-8"?>
<Properties xmlns="http://schemas.openxmlformats.org/officeDocument/2006/custom-properties" xmlns:vt="http://schemas.openxmlformats.org/officeDocument/2006/docPropsVTypes"/>
</file>