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bf63eac2ae7f81a894b8de100e51185fe4b50c7"/>
    <w:p>
      <w:pPr>
        <w:pStyle w:val="Heading1"/>
      </w:pPr>
      <w:r>
        <w:t xml:space="preserve">Abstract Academic Document: The Role of a Mechanical Engineer in the Context of China Beijing</w:t>
      </w:r>
    </w:p>
    <w:p>
      <w:pPr>
        <w:pStyle w:val="FirstParagraph"/>
      </w:pPr>
      <w:r>
        <w:rPr>
          <w:bCs/>
          <w:b/>
        </w:rPr>
        <w:t xml:space="preserve">Abstract:</w:t>
      </w:r>
      <w:r>
        <w:t xml:space="preserve"> </w:t>
      </w:r>
      <w:r>
        <w:t xml:space="preserve">This academic abstract explores the multifaceted role of a</w:t>
      </w:r>
      <w:r>
        <w:t xml:space="preserve"> </w:t>
      </w:r>
      <w:r>
        <w:rPr>
          <w:bCs/>
          <w:b/>
        </w:rPr>
        <w:t xml:space="preserve">Mechanical Engineer</w:t>
      </w:r>
      <w:r>
        <w:t xml:space="preserve"> </w:t>
      </w:r>
      <w:r>
        <w:t xml:space="preserve">operating within the dynamic urban and industrial landscape of</w:t>
      </w:r>
      <w:r>
        <w:t xml:space="preserve"> </w:t>
      </w:r>
      <w:r>
        <w:rPr>
          <w:bCs/>
          <w:b/>
        </w:rPr>
        <w:t xml:space="preserve">China Beijing</w:t>
      </w:r>
      <w:r>
        <w:t xml:space="preserve">. As one of the world’s most populous and technologically advanced cities, Beijing presents unique opportunities and challenges for professionals in mechanical engineering. This document examines the responsibilities, competencies, and contextual factors that define a Mechanical Engineer's work in this region. It also highlights the interplay between local economic priorities, global engineering trends, and policy frameworks that shape the profession in</w:t>
      </w:r>
      <w:r>
        <w:t xml:space="preserve"> </w:t>
      </w:r>
      <w:r>
        <w:rPr>
          <w:bCs/>
          <w:b/>
        </w:rPr>
        <w:t xml:space="preserve">China Beijing</w:t>
      </w:r>
      <w:r>
        <w:t xml:space="preserve">. By analyzing case studies and industry-specific demands, this abstract underscores how mechanical engineers contribute to infrastructure development, technological innovation, and sustainable growth within China’s capital city.</w:t>
      </w:r>
    </w:p>
    <w:bookmarkStart w:id="20" w:name="X8ef098302e99348fa05310f3a91ecb3a77f9c14"/>
    <w:p>
      <w:pPr>
        <w:pStyle w:val="Heading2"/>
      </w:pPr>
      <w:r>
        <w:t xml:space="preserve">1. Introduction: The Significance of Mechanical Engineering in Beijing</w:t>
      </w:r>
    </w:p>
    <w:p>
      <w:pPr>
        <w:pStyle w:val="FirstParagraph"/>
      </w:pPr>
      <w:r>
        <w:rPr>
          <w:bCs/>
          <w:b/>
        </w:rPr>
        <w:t xml:space="preserve">China Beijing</w:t>
      </w:r>
      <w:r>
        <w:t xml:space="preserve"> </w:t>
      </w:r>
      <w:r>
        <w:t xml:space="preserve">stands as a critical hub for engineering and technology in East Asia, hosting prestigious institutions such as Tsinghua University and the Chinese Academy of Sciences. The city’s status as the political, cultural, and economic center of China positions it at the forefront of national priorities in infrastructure development, smart cities, and advanced manufacturing. For a</w:t>
      </w:r>
      <w:r>
        <w:t xml:space="preserve"> </w:t>
      </w:r>
      <w:r>
        <w:rPr>
          <w:bCs/>
          <w:b/>
        </w:rPr>
        <w:t xml:space="preserve">Mechanical Engineer</w:t>
      </w:r>
      <w:r>
        <w:t xml:space="preserve">, Beijing offers a unique blend of opportunities to work on large-scale projects like high-speed rail systems, green energy initiatives (e.g., wind turbines and solar power plants), and cutting-edge research in robotics. The demand for skilled professionals in this field is driven by the city’s rapid urbanization, its role in global supply chains, and China’s strategic push toward technological self-reliance under policies such as "Made in China 2025."</w:t>
      </w:r>
    </w:p>
    <w:bookmarkEnd w:id="20"/>
    <w:bookmarkStart w:id="21" w:name="Xcbc301d2101322cddbb7426d270fd5bb7f925f4"/>
    <w:p>
      <w:pPr>
        <w:pStyle w:val="Heading2"/>
      </w:pPr>
      <w:r>
        <w:t xml:space="preserve">2. Key Responsibilities of a Mechanical Engineer in Beijing</w:t>
      </w:r>
    </w:p>
    <w:p>
      <w:pPr>
        <w:pStyle w:val="FirstParagraph"/>
      </w:pPr>
      <w:r>
        <w:t xml:space="preserve">A</w:t>
      </w:r>
      <w:r>
        <w:t xml:space="preserve"> </w:t>
      </w:r>
      <w:r>
        <w:rPr>
          <w:bCs/>
          <w:b/>
        </w:rPr>
        <w:t xml:space="preserve">Mechanical Engineer</w:t>
      </w:r>
      <w:r>
        <w:t xml:space="preserve"> </w:t>
      </w:r>
      <w:r>
        <w:t xml:space="preserve">working in</w:t>
      </w:r>
      <w:r>
        <w:t xml:space="preserve"> </w:t>
      </w:r>
      <w:r>
        <w:rPr>
          <w:bCs/>
          <w:b/>
        </w:rPr>
        <w:t xml:space="preserve">China Beijing</w:t>
      </w:r>
      <w:r>
        <w:t xml:space="preserve"> </w:t>
      </w:r>
      <w:r>
        <w:t xml:space="preserve">is tasked with designing, analyzing, and optimizing mechanical systems across industries such as automotive (e.g., BYD and BAIC), aerospace (e.g., China Aerospace Science and Technology Corporation), and construction. Their responsibilities include:</w:t>
      </w:r>
    </w:p>
    <w:p>
      <w:pPr>
        <w:numPr>
          <w:ilvl w:val="0"/>
          <w:numId w:val="1001"/>
        </w:numPr>
        <w:pStyle w:val="Compact"/>
      </w:pPr>
      <w:r>
        <w:rPr>
          <w:bCs/>
          <w:b/>
        </w:rPr>
        <w:t xml:space="preserve">Designing Components:</w:t>
      </w:r>
      <w:r>
        <w:t xml:space="preserve"> </w:t>
      </w:r>
      <w:r>
        <w:t xml:space="preserve">Utilizing CAD software to develop parts for machinery, vehicles, or industrial equipment that meet stringent Chinese safety and efficiency standards.</w:t>
      </w:r>
    </w:p>
    <w:p>
      <w:pPr>
        <w:numPr>
          <w:ilvl w:val="0"/>
          <w:numId w:val="1001"/>
        </w:numPr>
        <w:pStyle w:val="Compact"/>
      </w:pPr>
      <w:r>
        <w:rPr>
          <w:bCs/>
          <w:b/>
        </w:rPr>
        <w:t xml:space="preserve">Sustainability Integration:</w:t>
      </w:r>
      <w:r>
        <w:t xml:space="preserve"> </w:t>
      </w:r>
      <w:r>
        <w:t xml:space="preserve">Incorporating eco-friendly materials and energy-efficient systems into projects aligned with Beijing’s goals for carbon neutrality by 2060.</w:t>
      </w:r>
    </w:p>
    <w:p>
      <w:pPr>
        <w:numPr>
          <w:ilvl w:val="0"/>
          <w:numId w:val="1001"/>
        </w:numPr>
        <w:pStyle w:val="Compact"/>
      </w:pPr>
      <w:r>
        <w:rPr>
          <w:bCs/>
          <w:b/>
        </w:rPr>
        <w:t xml:space="preserve">Collaboration with Cross-Disciplinary Teams:</w:t>
      </w:r>
      <w:r>
        <w:t xml:space="preserve"> </w:t>
      </w:r>
      <w:r>
        <w:t xml:space="preserve">Partnering with electrical engineers, data scientists, and policymakers to implement smart city technologies like IoT-enabled infrastructure.</w:t>
      </w:r>
    </w:p>
    <w:p>
      <w:pPr>
        <w:pStyle w:val="FirstParagraph"/>
      </w:pPr>
      <w:r>
        <w:t xml:space="preserve">Given the competitive nature of Beijing’s job market, mechanical engineers must also stay abreast of emerging trends such as additive manufacturing (3D printing) and AI-driven predictive maintenance systems.</w:t>
      </w:r>
    </w:p>
    <w:bookmarkEnd w:id="21"/>
    <w:bookmarkStart w:id="22" w:name="Xcb9c6c502c7d82fc6bbf1f011068c07a45b3f19"/>
    <w:p>
      <w:pPr>
        <w:pStyle w:val="Heading2"/>
      </w:pPr>
      <w:r>
        <w:t xml:space="preserve">3. Challenges and Opportunities in a Mechanical Engineer’s Career in Beijing</w:t>
      </w:r>
    </w:p>
    <w:p>
      <w:pPr>
        <w:pStyle w:val="FirstParagraph"/>
      </w:pPr>
      <w:r>
        <w:rPr>
          <w:bCs/>
          <w:b/>
        </w:rPr>
        <w:t xml:space="preserve">China Beijing</w:t>
      </w:r>
      <w:r>
        <w:t xml:space="preserve"> </w:t>
      </w:r>
      <w:r>
        <w:t xml:space="preserve">presents both challenges and opportunities for</w:t>
      </w:r>
      <w:r>
        <w:t xml:space="preserve"> </w:t>
      </w:r>
      <w:r>
        <w:rPr>
          <w:bCs/>
          <w:b/>
        </w:rPr>
        <w:t xml:space="preserve">Mechanical Engineers</w:t>
      </w:r>
      <w:r>
        <w:t xml:space="preserve">. On the one hand, rapid urbanization demands innovative solutions to manage infrastructure overload, while strict environmental regulations require compliance with policies like China’s National Emission Standards. On the other hand, engineers have access to state-of-the-art research facilities at institutions like the Beijing Institute of Technology and collaboration opportunities with global firms such as Siemens and GE.</w:t>
      </w:r>
    </w:p>
    <w:p>
      <w:pPr>
        <w:pStyle w:val="BodyText"/>
      </w:pPr>
      <w:r>
        <w:t xml:space="preserve">Key opportunities include:</w:t>
      </w:r>
    </w:p>
    <w:p>
      <w:pPr>
        <w:numPr>
          <w:ilvl w:val="0"/>
          <w:numId w:val="1002"/>
        </w:numPr>
        <w:pStyle w:val="Compact"/>
      </w:pPr>
      <w:r>
        <w:rPr>
          <w:bCs/>
          <w:b/>
        </w:rPr>
        <w:t xml:space="preserve">Participation in National Projects:</w:t>
      </w:r>
      <w:r>
        <w:t xml:space="preserve"> </w:t>
      </w:r>
      <w:r>
        <w:t xml:space="preserve">Contributing to initiatives like the Belt and Road Infrastructure projects or Beijing’s Smart City Plan, which leverage mechanical engineering expertise.</w:t>
      </w:r>
    </w:p>
    <w:p>
      <w:pPr>
        <w:numPr>
          <w:ilvl w:val="0"/>
          <w:numId w:val="1002"/>
        </w:numPr>
        <w:pStyle w:val="Compact"/>
      </w:pPr>
      <w:r>
        <w:rPr>
          <w:bCs/>
          <w:b/>
        </w:rPr>
        <w:t xml:space="preserve">Innovation in Advanced Manufacturing:</w:t>
      </w:r>
      <w:r>
        <w:t xml:space="preserve"> </w:t>
      </w:r>
      <w:r>
        <w:t xml:space="preserve">Experimenting with cutting-edge technologies such as nanotechnology for materials science or autonomous systems for logistics.</w:t>
      </w:r>
    </w:p>
    <w:p>
      <w:pPr>
        <w:numPr>
          <w:ilvl w:val="0"/>
          <w:numId w:val="1002"/>
        </w:numPr>
        <w:pStyle w:val="Compact"/>
      </w:pPr>
      <w:r>
        <w:rPr>
          <w:bCs/>
          <w:b/>
        </w:rPr>
        <w:t xml:space="preserve">Career Advancement:</w:t>
      </w:r>
      <w:r>
        <w:t xml:space="preserve"> </w:t>
      </w:r>
      <w:r>
        <w:t xml:space="preserve">Leveraging the city’s dense network of engineering associations and professional development programs to ascend into leadership roles.</w:t>
      </w:r>
    </w:p>
    <w:bookmarkEnd w:id="22"/>
    <w:bookmarkStart w:id="23" w:name="X43680c38c3cb3c9c7d93cd9f06481724726d24b"/>
    <w:p>
      <w:pPr>
        <w:pStyle w:val="Heading2"/>
      </w:pPr>
      <w:r>
        <w:t xml:space="preserve">4. Technological Innovations Driving Mechanical Engineering in Beijing</w:t>
      </w:r>
    </w:p>
    <w:p>
      <w:pPr>
        <w:pStyle w:val="FirstParagraph"/>
      </w:pPr>
      <w:r>
        <w:t xml:space="preserve">The technological landscape in</w:t>
      </w:r>
      <w:r>
        <w:t xml:space="preserve"> </w:t>
      </w:r>
      <w:r>
        <w:rPr>
          <w:bCs/>
          <w:b/>
        </w:rPr>
        <w:t xml:space="preserve">China Beijing</w:t>
      </w:r>
      <w:r>
        <w:t xml:space="preserve"> </w:t>
      </w:r>
      <w:r>
        <w:t xml:space="preserve">is rapidly evolving, with a strong emphasis on integrating digital tools into mechanical engineering workflows. For example, the adoption of AI and machine learning algorithms for predictive maintenance in industrial machinery has become a focal point for engineers at companies like Xiaomi and Huawei. Additionally, the rise of Industry 4.0 concepts—such as smart factories equipped with IoT sensors—requires Mechanical Engineers to develop systems that balance automation with human oversight.</w:t>
      </w:r>
    </w:p>
    <w:p>
      <w:pPr>
        <w:pStyle w:val="BodyText"/>
      </w:pPr>
      <w:r>
        <w:t xml:space="preserve">Another area of focus is the development of sustainable energy solutions. Engineers in Beijing are actively involved in projects related to hydrogen fuel cell technology and next-generation battery storage systems, which align with China’s commitment to reducing reliance on fossil fuels.</w:t>
      </w:r>
    </w:p>
    <w:bookmarkEnd w:id="23"/>
    <w:bookmarkStart w:id="24" w:name="Xf28e522bd8c752cf34c4d81fb18428194dac799"/>
    <w:p>
      <w:pPr>
        <w:pStyle w:val="Heading2"/>
      </w:pPr>
      <w:r>
        <w:t xml:space="preserve">5. Academic and Professional Development for Mechanical Engineers in Beijing</w:t>
      </w:r>
    </w:p>
    <w:p>
      <w:pPr>
        <w:pStyle w:val="FirstParagraph"/>
      </w:pPr>
      <w:r>
        <w:t xml:space="preserve">To thrive as a</w:t>
      </w:r>
      <w:r>
        <w:t xml:space="preserve"> </w:t>
      </w:r>
      <w:r>
        <w:rPr>
          <w:bCs/>
          <w:b/>
        </w:rPr>
        <w:t xml:space="preserve">Mechanical Engineer</w:t>
      </w:r>
      <w:r>
        <w:t xml:space="preserve"> </w:t>
      </w:r>
      <w:r>
        <w:t xml:space="preserve">in</w:t>
      </w:r>
      <w:r>
        <w:t xml:space="preserve"> </w:t>
      </w:r>
      <w:r>
        <w:rPr>
          <w:bCs/>
          <w:b/>
        </w:rPr>
        <w:t xml:space="preserve">China Beijing</w:t>
      </w:r>
      <w:r>
        <w:t xml:space="preserve">, professionals must invest in continuous learning. The city offers access to world-class academic institutions, such as Peking University’s School of Engineering, which provide specialized courses on topics like mechatronics and renewable energy systems. Additionally, certifications from organizations like the China Association of Machinery Engineering (CAME) are often required for career progression.</w:t>
      </w:r>
    </w:p>
    <w:p>
      <w:pPr>
        <w:pStyle w:val="BodyText"/>
      </w:pPr>
      <w:r>
        <w:t xml:space="preserve">Language proficiency is also a critical factor. While Mandarin is essential for navigating local business environments, fluency in English enables collaboration with international clients and access to global research publications.</w:t>
      </w:r>
    </w:p>
    <w:bookmarkEnd w:id="24"/>
    <w:bookmarkStart w:id="25" w:name="Xb297b0ae4302f104d0774ae6ec2f5a8577d2ee1"/>
    <w:p>
      <w:pPr>
        <w:pStyle w:val="Heading2"/>
      </w:pPr>
      <w:r>
        <w:t xml:space="preserve">6. Conclusion: The Future of Mechanical Engineering in Beijing</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China Beijing</w:t>
      </w:r>
      <w:r>
        <w:t xml:space="preserve"> </w:t>
      </w:r>
      <w:r>
        <w:t xml:space="preserve">is both challenging and rewarding, shaped by the city’s strategic importance as an innovation hub. As Beijing continues to lead China’s transition toward a knowledge-based economy, mechanical engineers will play a pivotal role in addressing global challenges such as climate change and urbanization. By combining technical expertise with adaptability to local and global trends, professionals in this field can contribute meaningfully to the sustainable development of</w:t>
      </w:r>
      <w:r>
        <w:t xml:space="preserve"> </w:t>
      </w:r>
      <w:r>
        <w:rPr>
          <w:bCs/>
          <w:b/>
        </w:rPr>
        <w:t xml:space="preserve">China Beijing</w:t>
      </w:r>
      <w:r>
        <w:t xml:space="preserve"> </w:t>
      </w:r>
      <w:r>
        <w:t xml:space="preserve">while advancing their own careers in one of the most dynamic engineering ecosystems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China Beijing</dc:title>
  <dc:creator/>
  <dc:language>en</dc:language>
  <cp:keywords/>
  <dcterms:created xsi:type="dcterms:W3CDTF">2026-07-16T23:37:23Z</dcterms:created>
  <dcterms:modified xsi:type="dcterms:W3CDTF">2026-07-16T23:37:23Z</dcterms:modified>
</cp:coreProperties>
</file>

<file path=docProps/custom.xml><?xml version="1.0" encoding="utf-8"?>
<Properties xmlns="http://schemas.openxmlformats.org/officeDocument/2006/custom-properties" xmlns:vt="http://schemas.openxmlformats.org/officeDocument/2006/docPropsVTypes"/>
</file>