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d5807cd32fe14f2f8b0e51061e9f7e50e56c673"/>
    <w:p>
      <w:pPr>
        <w:pStyle w:val="Heading1"/>
      </w:pPr>
      <w:r>
        <w:t xml:space="preserve">Abstract Academic Document: The Role of a Mechanical Engineer in India Mumbai</w:t>
      </w:r>
    </w:p>
    <w:p>
      <w:pPr>
        <w:pStyle w:val="FirstParagraph"/>
      </w:pPr>
      <w:r>
        <w:rPr>
          <w:bCs/>
          <w:b/>
        </w:rPr>
        <w:t xml:space="preserve">Abstract academic:</w:t>
      </w:r>
      <w:r>
        <w:t xml:space="preserve"> </w:t>
      </w:r>
      <w:r>
        <w:t xml:space="preserve">This document provides an in-depth exploration of the academic, professional, and industrial significance of a Mechanical Engineer within the context of India Mumbai. It examines the unique challenges and opportunities faced by mechanical engineers in one of Asia's most dynamic urban centers, emphasizing their role in driving technological innovation, sustainable development, and economic growth. The study highlights how academic institutions in Mumbai are shaping the next generation of mechanical engineers to meet the demands of a rapidly evolving industrial landscape. By integrating theoretical knowledge with practical applications, this abstract underscores the critical contribution of mechanical engineers to India's manufacturing sector, infrastructure projects, and environmental sustainability initiatives in Mumbai.</w:t>
      </w:r>
    </w:p>
    <w:bookmarkStart w:id="20" w:name="introduction"/>
    <w:p>
      <w:pPr>
        <w:pStyle w:val="Heading2"/>
      </w:pPr>
      <w:r>
        <w:t xml:space="preserve">1. Introduction</w:t>
      </w:r>
    </w:p>
    <w:p>
      <w:pPr>
        <w:pStyle w:val="FirstParagraph"/>
      </w:pPr>
      <w:r>
        <w:t xml:space="preserve">Mumbai, the financial and commercial capital of India, serves as a hub for engineering education and industrial activity. The city’s complex socio-economic environment presents unique opportunities for mechanical engineers to contribute to large-scale infrastructure projects, automotive manufacturing, energy systems, and advanced research in emerging technologies. A Mechanical Engineer in India Mumbai must navigate a diverse set of challenges ranging from urbanization pressures to environmental regulations while aligning their expertise with the nation’s vision for industrial modernization. This abstract academic document explores these dimensions, focusing on how mechanical engineering education and practice in Mumbai are uniquely tailored to address both local and global engineering demands.</w:t>
      </w:r>
    </w:p>
    <w:bookmarkEnd w:id="20"/>
    <w:bookmarkStart w:id="21" w:name="X3defcdcf896b94f4bc984a4214ff5a3eec607ad"/>
    <w:p>
      <w:pPr>
        <w:pStyle w:val="Heading2"/>
      </w:pPr>
      <w:r>
        <w:t xml:space="preserve">2. Key Contributions of a Mechanical Engineer in India Mumbai</w:t>
      </w:r>
    </w:p>
    <w:p>
      <w:pPr>
        <w:pStyle w:val="FirstParagraph"/>
      </w:pPr>
      <w:r>
        <w:t xml:space="preserve">The role of a Mechanical Engineer in India Mumbai spans multiple sectors, including automotive, aerospace, construction, renewable energy, and manufacturing. Given Mumbai’s status as the country’s largest city and economic engine, mechanical engineers play a pivotal role in designing and maintaining infrastructure such as transportation systems (e.g., metro rail networks), port facilities (e.g., Jawaharlal Nehru Port Trust), and industrial zones like the Mumbai Metropolitan Region Development Authority (MMRDA) projects. Furthermore, mechanical engineers are instrumental in advancing India’s Make in India initiative, which seeks to boost domestic manufacturing through innovation and efficiency.</w:t>
      </w:r>
    </w:p>
    <w:p>
      <w:pPr>
        <w:pStyle w:val="BodyText"/>
      </w:pPr>
      <w:r>
        <w:t xml:space="preserve">Academic institutions such as the University of Mumbai, Indian Institute of Technology Bombay (IIT Bombay), and College of Engineering, Pune (with a strong Mumbai presence) offer rigorous programs that prepare students for these challenges. These programs emphasize not only core mechanical engineering principles—such as thermodynamics, fluid mechanics, and materials science—but also interdisciplinary skills like computer-aided design (CAD), finite element analysis (FEA), and sustainable energy systems. Graduates are equipped to work on projects ranging from designing energy-efficient buildings to developing green technologies that align with Mumbai’s urban planning goals.</w:t>
      </w:r>
    </w:p>
    <w:bookmarkEnd w:id="21"/>
    <w:bookmarkStart w:id="22" w:name="X859c75e57c1000d2929fe0b759ac866c253cda2"/>
    <w:p>
      <w:pPr>
        <w:pStyle w:val="Heading2"/>
      </w:pPr>
      <w:r>
        <w:t xml:space="preserve">3. Challenges Faced by Mechanical Engineers in India Mumbai</w:t>
      </w:r>
    </w:p>
    <w:p>
      <w:pPr>
        <w:pStyle w:val="FirstParagraph"/>
      </w:pPr>
      <w:r>
        <w:t xml:space="preserve">Mumbai’s dense population, rapid urbanization, and environmental constraints present unique challenges for mechanical engineers. For instance, the city’s heavy reliance on fossil fuels and aging infrastructure necessitates urgent solutions in areas like pollution control, waste management, and energy conservation. Mechanical engineers are tasked with innovating systems to address these issues while ensuring compliance with national and international regulations such as the National Ambient Air Quality Standards (NAAQS) and the Paris Agreement climate targets.</w:t>
      </w:r>
    </w:p>
    <w:p>
      <w:pPr>
        <w:pStyle w:val="BodyText"/>
      </w:pPr>
      <w:r>
        <w:t xml:space="preserve">Additionally, mechanical engineers in Mumbai must contend with logistical complexities arising from the city’s geographical layout. The need for efficient transportation networks, including bridges, tunnels, and elevated railways, requires advanced engineering solutions to overcome space constraints and mitigate environmental impact. For example, projects like the Mumbai Metro Line 3 involve cutting-edge mechanical systems for ventilation, cooling, and safety mechanisms that must function under extreme conditions.</w:t>
      </w:r>
    </w:p>
    <w:bookmarkEnd w:id="22"/>
    <w:bookmarkStart w:id="23" w:name="X58a8f48c655bda349c9736d66e1c6cce271dd47"/>
    <w:p>
      <w:pPr>
        <w:pStyle w:val="Heading2"/>
      </w:pPr>
      <w:r>
        <w:t xml:space="preserve">4. The Role of Academic Institutions in Shaping Mechanical Engineers for Mumbai</w:t>
      </w:r>
    </w:p>
    <w:p>
      <w:pPr>
        <w:pStyle w:val="FirstParagraph"/>
      </w:pPr>
      <w:r>
        <w:t xml:space="preserve">Academic institutions in India Mumbai play a crucial role in shaping the future of mechanical engineering by integrating industry needs with academic rigor. Universities like IIT Bombay and the Veermata Jijabai Technological Institute (VJTI) have established research centers focused on advanced manufacturing, robotics, and nanotechnology. These centers collaborate with industries such as Tata Motors, Larsen &amp; Toubro (L&amp;T), and Godrej &amp; Boyce to develop prototypes and solutions tailored to Mumbai’s specific challenges.</w:t>
      </w:r>
    </w:p>
    <w:p>
      <w:pPr>
        <w:pStyle w:val="BodyText"/>
      </w:pPr>
      <w:r>
        <w:t xml:space="preserve">The curriculum for mechanical engineering programs in Mumbai is continuously updated to reflect global trends. Courses on renewable energy systems, additive manufacturing (3D printing), and smart materials are increasingly emphasized. Moreover, internships with local industries provide students with hands-on experience, ensuring they are job-ready upon graduation. This synergy between academia and industry is vital for Mumbai’s goal of becoming a global innovation hub.</w:t>
      </w:r>
    </w:p>
    <w:bookmarkEnd w:id="23"/>
    <w:bookmarkStart w:id="24" w:name="Xde9ffc54c0bde0617a059aeb27a779650af4117"/>
    <w:p>
      <w:pPr>
        <w:pStyle w:val="Heading2"/>
      </w:pPr>
      <w:r>
        <w:t xml:space="preserve">5. Future Directions for Mechanical Engineers in India Mumbai</w:t>
      </w:r>
    </w:p>
    <w:p>
      <w:pPr>
        <w:pStyle w:val="FirstParagraph"/>
      </w:pPr>
      <w:r>
        <w:t xml:space="preserve">The future of mechanical engineering in India Mumbai lies in the integration of emerging technologies such as artificial intelligence (AI), the Internet of Things (IoT), and sustainable design principles. For instance, AI-driven predictive maintenance systems can optimize industrial machinery performance, reducing downtime and costs. Similarly, IoT-enabled smart grids can enhance energy efficiency in Mumbai’s power distribution networks.</w:t>
      </w:r>
    </w:p>
    <w:p>
      <w:pPr>
        <w:pStyle w:val="BodyText"/>
      </w:pPr>
      <w:r>
        <w:t xml:space="preserve">With India’s commitment to achieving net-zero carbon emissions by 2070, mechanical engineers will play a central role in developing renewable energy solutions. Projects such as solar-powered desalination plants and wind energy farms near Mumbai require innovative engineering approaches. Furthermore, the city’s growing focus on smart cities—such as the Smart Cities Mission—demands expertise in designing resilient infrastructure that can withstand climate change impacts.</w:t>
      </w:r>
    </w:p>
    <w:bookmarkEnd w:id="24"/>
    <w:bookmarkStart w:id="25" w:name="conclusion"/>
    <w:p>
      <w:pPr>
        <w:pStyle w:val="Heading2"/>
      </w:pPr>
      <w:r>
        <w:t xml:space="preserve">6. Conclusion</w:t>
      </w:r>
    </w:p>
    <w:p>
      <w:pPr>
        <w:pStyle w:val="FirstParagraph"/>
      </w:pPr>
      <w:r>
        <w:t xml:space="preserve">In conclusion, a Mechanical Engineer in India Mumbai operates within a dynamic ecosystem where academic excellence, industrial innovation, and environmental stewardship intersect. The role of mechanical engineers extends beyond traditional boundaries to address the complex demands of urbanization, sustainability, and technological advancement. As Mumbai continues to grow as an economic powerhouse, the contributions of mechanical engineers will remain indispensable in shaping its future. Academic institutions must continue to evolve their programs to ensure that graduates are equipped with the skills needed to thrive in this ever-changing landscape.</w:t>
      </w:r>
    </w:p>
    <w:p>
      <w:pPr>
        <w:pStyle w:val="BodyText"/>
      </w:pPr>
      <w:r>
        <w:rPr>
          <w:iCs/>
          <w:i/>
        </w:rPr>
        <w:t xml:space="preserve">Keywords: Abstract academic, Mechanical Engineer, India Mumbai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India Mumbai</dc:title>
  <dc:creator/>
  <dc:language>en</dc:language>
  <cp:keywords/>
  <dcterms:created xsi:type="dcterms:W3CDTF">2026-07-15T13:23:33Z</dcterms:created>
  <dcterms:modified xsi:type="dcterms:W3CDTF">2026-07-15T13:23:33Z</dcterms:modified>
</cp:coreProperties>
</file>

<file path=docProps/custom.xml><?xml version="1.0" encoding="utf-8"?>
<Properties xmlns="http://schemas.openxmlformats.org/officeDocument/2006/custom-properties" xmlns:vt="http://schemas.openxmlformats.org/officeDocument/2006/docPropsVTypes"/>
</file>