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Mechanical</w:t>
      </w:r>
      <w:r>
        <w:t xml:space="preserve"> </w:t>
      </w:r>
      <w:r>
        <w:t xml:space="preserve">Engineer</w:t>
      </w:r>
      <w:r>
        <w:t xml:space="preserve"> </w:t>
      </w:r>
      <w:r>
        <w:t xml:space="preserve">in</w:t>
      </w:r>
      <w:r>
        <w:t xml:space="preserve"> </w:t>
      </w:r>
      <w:r>
        <w:t xml:space="preserve">India</w:t>
      </w:r>
      <w:r>
        <w:t xml:space="preserve"> </w:t>
      </w:r>
      <w:r>
        <w:t xml:space="preserve">New</w:t>
      </w:r>
      <w:r>
        <w:t xml:space="preserve"> </w:t>
      </w:r>
      <w:r>
        <w:t xml:space="preserve">Delhi</w:t>
      </w:r>
    </w:p>
    <w:p>
      <w:pPr>
        <w:pStyle w:val="FirstParagraph"/>
      </w:pPr>
      <w:r>
        <w:t xml:space="preserve">```html</w:t>
      </w:r>
    </w:p>
    <w:bookmarkStart w:id="28" w:name="Xf3a9fa8201898060f4823856d181e0c02352b39"/>
    <w:p>
      <w:pPr>
        <w:pStyle w:val="Heading1"/>
      </w:pPr>
      <w:r>
        <w:t xml:space="preserve">Abstract Academic Document: The Role and Relevance of a Mechanical Engineer in India, New Delhi</w:t>
      </w:r>
    </w:p>
    <w:p>
      <w:pPr>
        <w:pStyle w:val="FirstParagraph"/>
      </w:pPr>
      <w:r>
        <w:t xml:space="preserve">The field of mechanical engineering has long been a cornerstone of technological advancement and industrial development. In the context of India's capital city, New Delhi, this discipline holds immense significance due to its strategic location, dynamic urban infrastructure, and robust academic institutions. This abstract academic document explores the multifaceted role of a Mechanical Engineer in New Delhi, emphasizing their contributions to education, industry innovation, and sustainable development within the region. The document further contextualizes these roles within the socio-economic framework of India's capital while addressing challenges and opportunities unique to New Delhi.</w:t>
      </w:r>
    </w:p>
    <w:bookmarkStart w:id="20" w:name="X41a97552c3d7b67004e8fadc76ec96e2436a253"/>
    <w:p>
      <w:pPr>
        <w:pStyle w:val="Heading2"/>
      </w:pPr>
      <w:r>
        <w:t xml:space="preserve">1. Introduction: The Academic and Professional Landscape</w:t>
      </w:r>
    </w:p>
    <w:p>
      <w:pPr>
        <w:pStyle w:val="FirstParagraph"/>
      </w:pPr>
      <w:r>
        <w:t xml:space="preserve">New Delhi, as the political and administrative heart of India, is home to premier educational institutions such as the Indian Institutes of Technology (IIT) Delhi, National Institute of Technology (NIT), and Delhi Technological University (DTU). These institutions have played a pivotal role in shaping generations of Mechanical Engineers who are equipped with both theoretical knowledge and practical skills. The academic curriculum in New Delhi emphasizes advanced topics like thermodynamics, fluid mechanics, materials science, robotics, and renewable energy systems. Graduates from these institutions are often positioned to address the unique challenges posed by India's rapid urbanization and industrial growth.</w:t>
      </w:r>
    </w:p>
    <w:bookmarkEnd w:id="20"/>
    <w:bookmarkStart w:id="21" w:name="X5e98d6739482cdddea30ca5bb7ba9f7852b72b9"/>
    <w:p>
      <w:pPr>
        <w:pStyle w:val="Heading2"/>
      </w:pPr>
      <w:r>
        <w:t xml:space="preserve">2. The Role of a Mechanical Engineer in New Delhi</w:t>
      </w:r>
    </w:p>
    <w:p>
      <w:pPr>
        <w:pStyle w:val="FirstParagraph"/>
      </w:pPr>
      <w:r>
        <w:t xml:space="preserve">A Mechanical Engineer in New Delhi operates at the intersection of academia, industry, and public policy. Their responsibilities range from designing cutting-edge machinery to contributing to large-scale infrastructure projects such as metro rail systems, energy-efficient buildings, and smart transportation networks. The city's focus on sustainable development has led to an increased demand for engineers specializing in green technologies, including solar power integration and waste-to-energy systems.</w:t>
      </w:r>
    </w:p>
    <w:bookmarkEnd w:id="21"/>
    <w:bookmarkStart w:id="22" w:name="Xd298b8e48177e4bead0e0ddfa28dcacc2385c7d"/>
    <w:p>
      <w:pPr>
        <w:pStyle w:val="Heading2"/>
      </w:pPr>
      <w:r>
        <w:t xml:space="preserve">3. Industry Demand and Technological Innovation</w:t>
      </w:r>
    </w:p>
    <w:p>
      <w:pPr>
        <w:pStyle w:val="FirstParagraph"/>
      </w:pPr>
      <w:r>
        <w:t xml:space="preserve">New Delhi's proximity to manufacturing hubs like Noida, Gurgaon, and Faridabad has created a thriving ecosystem for mechanical engineering professionals. Industries such as automotive (e.g., Tata Motors, Mahindra &amp; Mahindra), aerospace (e.g., Hindustan Aeronautics Limited), and defense have a significant presence in the region. Mechanical Engineers in these sectors are tasked with innovating solutions to reduce carbon footprints, enhance production efficiency, and comply with stringent environmental regulations.</w:t>
      </w:r>
    </w:p>
    <w:p>
      <w:pPr>
        <w:pStyle w:val="BodyText"/>
      </w:pPr>
      <w:r>
        <w:t xml:space="preserve">Moreover, the rise of start-ups focused on AI-driven automation and Industry 4.0 has opened new avenues for mechanical engineers in New Delhi. These professionals are now required to collaborate with data scientists and software developers to design intelligent systems that integrate IoT (Internet of Things) technologies into traditional mechanical processes.</w:t>
      </w:r>
    </w:p>
    <w:bookmarkEnd w:id="22"/>
    <w:bookmarkStart w:id="23" w:name="X0a0072059ea3716f930b650c7eef1ac830fe669"/>
    <w:p>
      <w:pPr>
        <w:pStyle w:val="Heading2"/>
      </w:pPr>
      <w:r>
        <w:t xml:space="preserve">4. Challenges Faced by Mechanical Engineers in New Delhi</w:t>
      </w:r>
    </w:p>
    <w:p>
      <w:pPr>
        <w:pStyle w:val="FirstParagraph"/>
      </w:pPr>
      <w:r>
        <w:t xml:space="preserve">While the opportunities for Mechanical Engineers in New Delhi are vast, they also face significant challenges. The city's growing population and infrastructure demands often lead to resource scarcity, necessitating engineers to devise cost-effective solutions. Additionally, pollution control and energy efficiency have become critical concerns. Engineers must balance economic feasibility with environmental sustainability, a challenge that requires interdisciplinary collaboration.</w:t>
      </w:r>
    </w:p>
    <w:p>
      <w:pPr>
        <w:pStyle w:val="BodyText"/>
      </w:pPr>
      <w:r>
        <w:t xml:space="preserve">Another key challenge is the rapid pace of technological change. Mechanical Engineers in New Delhi must continuously update their skills to stay relevant in fields like additive manufacturing (3D printing), nanotechnology, and robotics. This demands a commitment to lifelong learning through workshops, online courses, and industry certifications.</w:t>
      </w:r>
    </w:p>
    <w:bookmarkEnd w:id="23"/>
    <w:bookmarkStart w:id="24" w:name="contributions-to-sustainable-development"/>
    <w:p>
      <w:pPr>
        <w:pStyle w:val="Heading2"/>
      </w:pPr>
      <w:r>
        <w:t xml:space="preserve">5. Contributions to Sustainable Development</w:t>
      </w:r>
    </w:p>
    <w:p>
      <w:pPr>
        <w:pStyle w:val="FirstParagraph"/>
      </w:pPr>
      <w:r>
        <w:t xml:space="preserve">New Delhi has emerged as a leader in promoting sustainable practices across sectors. Mechanical Engineers are at the forefront of this movement, contributing to projects such as the implementation of electric vehicle charging stations, retrofitting buildings with energy-efficient HVAC systems, and designing waste management solutions. For example, initiatives like the "Delhi Electric Vehicle Policy" have created opportunities for engineers to develop infrastructure supporting EV adoption.</w:t>
      </w:r>
    </w:p>
    <w:p>
      <w:pPr>
        <w:pStyle w:val="BodyText"/>
      </w:pPr>
      <w:r>
        <w:t xml:space="preserve">Furthermore, mechanical engineers in New Delhi are actively involved in research aimed at reducing air pollution through advanced filtration systems and promoting renewable energy adoption. Collaborations between institutions like IIT Delhi and the Government of National Capital Territory (NCT) of Delhi have led to groundbreaking innovations in this field.</w:t>
      </w:r>
    </w:p>
    <w:bookmarkEnd w:id="24"/>
    <w:bookmarkStart w:id="25" w:name="Xeb3412db55ec9ccaea5d88171191ac67b22717a"/>
    <w:p>
      <w:pPr>
        <w:pStyle w:val="Heading2"/>
      </w:pPr>
      <w:r>
        <w:t xml:space="preserve">6. Academic Research and Global Collaboration</w:t>
      </w:r>
    </w:p>
    <w:p>
      <w:pPr>
        <w:pStyle w:val="FirstParagraph"/>
      </w:pPr>
      <w:r>
        <w:t xml:space="preserve">The academic community in New Delhi has a strong tradition of research excellence. Mechanical Engineers here often engage in interdisciplinary projects, such as developing biodegradable materials or improving the efficiency of thermal power plants. International collaborations with institutions like MIT, Stanford, and the University of Cambridge have further enriched the research landscape.</w:t>
      </w:r>
    </w:p>
    <w:p>
      <w:pPr>
        <w:pStyle w:val="BodyText"/>
      </w:pPr>
      <w:r>
        <w:t xml:space="preserve">Conferences and symposiums hosted in New Delhi provide a platform for engineers to present their work on topics ranging from smart cities to quantum engineering. These events foster knowledge exchange and attract global attention to India's engineering community.</w:t>
      </w:r>
    </w:p>
    <w:bookmarkEnd w:id="25"/>
    <w:bookmarkStart w:id="26" w:name="future-prospects-and-skill-development"/>
    <w:p>
      <w:pPr>
        <w:pStyle w:val="Heading2"/>
      </w:pPr>
      <w:r>
        <w:t xml:space="preserve">7. Future Prospects and Skill Development</w:t>
      </w:r>
    </w:p>
    <w:p>
      <w:pPr>
        <w:pStyle w:val="FirstParagraph"/>
      </w:pPr>
      <w:r>
        <w:t xml:space="preserve">The future of mechanical engineering in New Delhi is closely tied to advancements in artificial intelligence, automation, and sustainable technologies. As the city evolves into a smart metropolis, there will be an increasing demand for engineers who can design systems that integrate physical and digital domains. Skills in computational modeling, data analytics, and programming are becoming indispensable for mechanical engineers.</w:t>
      </w:r>
    </w:p>
    <w:p>
      <w:pPr>
        <w:pStyle w:val="BodyText"/>
      </w:pPr>
      <w:r>
        <w:t xml:space="preserve">Academic institutions in New Delhi are adapting to these trends by incorporating courses on AI-driven design optimization and digital twins into their curricula. This ensures that graduates are well-prepared to meet the challenges of a rapidly changing industry.</w:t>
      </w:r>
    </w:p>
    <w:bookmarkEnd w:id="26"/>
    <w:bookmarkStart w:id="27" w:name="conclusion"/>
    <w:p>
      <w:pPr>
        <w:pStyle w:val="Heading2"/>
      </w:pPr>
      <w:r>
        <w:t xml:space="preserve">8. Conclusion</w:t>
      </w:r>
    </w:p>
    <w:p>
      <w:pPr>
        <w:pStyle w:val="FirstParagraph"/>
      </w:pPr>
      <w:r>
        <w:t xml:space="preserve">In summary, a Mechanical Engineer in New Delhi plays a critical role in driving technological innovation, supporting sustainable development, and addressing the unique challenges of urbanization. The city's vibrant academic institutions and industrial ecosystem provide an ideal environment for engineers to contribute meaningfully to India's growth trajectory. As New Delhi continues to evolve as a global hub for engineering excellence, the demand for skilled mechanical engineers will only increase, underscoring their importance in shaping the future of India's capital.</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Mechanical Engineer in India New Delhi</dc:title>
  <dc:creator/>
  <dc:language>en</dc:language>
  <cp:keywords/>
  <dcterms:created xsi:type="dcterms:W3CDTF">2026-07-21T15:58:02Z</dcterms:created>
  <dcterms:modified xsi:type="dcterms:W3CDTF">2026-07-21T15:58:02Z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