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f99b9a85b79b958334c5c29d671f7b6a54fb174"/>
    <w:p>
      <w:pPr>
        <w:pStyle w:val="Heading1"/>
      </w:pPr>
      <w:r>
        <w:t xml:space="preserve">Abstract Academic Document: The Role and Challenges of a Mechanical Engineer in Japan, Tokyo</w:t>
      </w:r>
    </w:p>
    <w:p>
      <w:pPr>
        <w:pStyle w:val="FirstParagraph"/>
      </w:pPr>
      <w:r>
        <w:rPr>
          <w:bCs/>
          <w:b/>
        </w:rPr>
        <w:t xml:space="preserve">Abstract:</w:t>
      </w:r>
    </w:p>
    <w:p>
      <w:pPr>
        <w:pStyle w:val="BodyText"/>
      </w:pPr>
      <w:r>
        <w:t xml:space="preserve">The field of mechanical engineering has long been a cornerstone of technological advancement and industrial innovation. In the context of Japan, particularly in the bustling metropolis of Tokyo, mechanical engineers play a pivotal role in driving economic growth, fostering sustainable development, and maintaining Japan's reputation as a global leader in precision engineering and manufacturing. This academic abstract explores the multifaceted responsibilities, challenges, and opportunities faced by mechanical engineers operating within Tokyo’s dynamic industrial landscape. By examining the unique socio-economic environment of Japan Tokyo, this document highlights how mechanical engineers contribute to cutting-edge technologies such as robotics, automotive innovation, renewable energy systems, and smart infrastructure. Additionally, it addresses the cultural and technical demands of working in one of the world’s most technologically advanced cities while emphasizing the need for interdisciplinary collaboration and adaptability in a rapidly evolving global economy.</w:t>
      </w:r>
    </w:p>
    <w:bookmarkStart w:id="20" w:name="introduction"/>
    <w:p>
      <w:pPr>
        <w:pStyle w:val="Heading2"/>
      </w:pPr>
      <w:r>
        <w:t xml:space="preserve">1. Introduction</w:t>
      </w:r>
    </w:p>
    <w:p>
      <w:pPr>
        <w:pStyle w:val="FirstParagraph"/>
      </w:pPr>
      <w:r>
        <w:t xml:space="preserve">Tokyo, as Japan's capital and largest city, is a hub of innovation and technological progress. The city is home to some of the world’s most advanced industries, including automotive manufacturing (e.g., Toyota, Honda), robotics (e.g., Fanuc), aerospace engineering (e.g., Mitsubishi Heavy Industries), and renewable energy initiatives. Mechanical engineers in Tokyo are integral to these sectors, tasked with designing, developing, and optimizing machinery and systems that align with Japan’s emphasis on efficiency, sustainability, and precision. This abstract delves into the academic significance of mechanical engineering within Tokyo’s framework, examining both theoretical principles and practical applications that define the profession in this unique cultural and economic context.</w:t>
      </w:r>
    </w:p>
    <w:bookmarkEnd w:id="20"/>
    <w:bookmarkStart w:id="21" w:name="X6960734b71cebdc763913b6883e699f78133d21"/>
    <w:p>
      <w:pPr>
        <w:pStyle w:val="Heading2"/>
      </w:pPr>
      <w:r>
        <w:t xml:space="preserve">2. Key Areas of Expertise for Mechanical Engineers in Japan Tokyo</w:t>
      </w:r>
    </w:p>
    <w:p>
      <w:pPr>
        <w:pStyle w:val="FirstParagraph"/>
      </w:pPr>
      <w:r>
        <w:t xml:space="preserve">Mechanical engineers in Japan Tokyo operate across a diverse range of industries, each requiring specialized knowledge and skills tailored to the region’s technological priorities:</w:t>
      </w:r>
    </w:p>
    <w:p>
      <w:pPr>
        <w:numPr>
          <w:ilvl w:val="0"/>
          <w:numId w:val="1001"/>
        </w:numPr>
        <w:pStyle w:val="Compact"/>
      </w:pPr>
      <w:r>
        <w:rPr>
          <w:bCs/>
          <w:b/>
        </w:rPr>
        <w:t xml:space="preserve">Advanced Manufacturing and Robotics:</w:t>
      </w:r>
      <w:r>
        <w:t xml:space="preserve"> </w:t>
      </w:r>
      <w:r>
        <w:t xml:space="preserve">Tokyo is renowned for its leadership in robotics, with companies like Fanuc pioneering industrial automation. Mechanical engineers here are at the forefront of developing robotic systems that enhance productivity in manufacturing, healthcare (e.g., surgical robots), and disaster response (e.g., humanoid robots for search-and-rescue missions).</w:t>
      </w:r>
    </w:p>
    <w:p>
      <w:pPr>
        <w:numPr>
          <w:ilvl w:val="0"/>
          <w:numId w:val="1001"/>
        </w:numPr>
        <w:pStyle w:val="Compact"/>
      </w:pPr>
      <w:r>
        <w:rPr>
          <w:bCs/>
          <w:b/>
        </w:rPr>
        <w:t xml:space="preserve">Automotive Engineering:</w:t>
      </w:r>
      <w:r>
        <w:t xml:space="preserve"> </w:t>
      </w:r>
      <w:r>
        <w:t xml:space="preserve">Japan’s automotive industry is a global benchmark, and Tokyo serves as a critical center for innovation. Mechanical engineers contribute to the design of high-efficiency vehicles, hybrid/electric powertrains, and autonomous driving technologies. Companies such as Toyota and Honda rely heavily on mechanical engineering expertise to maintain their competitive edge.</w:t>
      </w:r>
    </w:p>
    <w:p>
      <w:pPr>
        <w:numPr>
          <w:ilvl w:val="0"/>
          <w:numId w:val="1001"/>
        </w:numPr>
        <w:pStyle w:val="Compact"/>
      </w:pPr>
      <w:r>
        <w:rPr>
          <w:bCs/>
          <w:b/>
        </w:rPr>
        <w:t xml:space="preserve">Sustainable Energy Solutions:</w:t>
      </w:r>
      <w:r>
        <w:t xml:space="preserve"> </w:t>
      </w:r>
      <w:r>
        <w:t xml:space="preserve">In response to Japan’s commitment to reducing carbon emissions and increasing energy security, mechanical engineers in Tokyo are involved in projects related to solar energy, hydrogen fuel cells, and wind power. The city’s focus on green technology underscores the importance of sustainable engineering practices.</w:t>
      </w:r>
    </w:p>
    <w:p>
      <w:pPr>
        <w:numPr>
          <w:ilvl w:val="0"/>
          <w:numId w:val="1001"/>
        </w:numPr>
        <w:pStyle w:val="Compact"/>
      </w:pPr>
      <w:r>
        <w:rPr>
          <w:bCs/>
          <w:b/>
        </w:rPr>
        <w:t xml:space="preserve">Smart Infrastructure and Urban Planning:</w:t>
      </w:r>
      <w:r>
        <w:t xml:space="preserve"> </w:t>
      </w:r>
      <w:r>
        <w:t xml:space="preserve">As Tokyo expands its smart city initiatives (e.g., IoT-enabled transportation systems, earthquake-resistant buildings), mechanical engineers work on integrating advanced materials, energy-efficient designs, and automated systems to enhance urban resilience and livability.</w:t>
      </w:r>
    </w:p>
    <w:bookmarkEnd w:id="21"/>
    <w:bookmarkStart w:id="22" w:name="Xea2b03e11fdb09f3ad444da2ae789f4dab75ee6"/>
    <w:p>
      <w:pPr>
        <w:pStyle w:val="Heading2"/>
      </w:pPr>
      <w:r>
        <w:t xml:space="preserve">3. Challenges Faced by Mechanical Engineers in Japan Tokyo</w:t>
      </w:r>
    </w:p>
    <w:p>
      <w:pPr>
        <w:pStyle w:val="FirstParagraph"/>
      </w:pPr>
      <w:r>
        <w:t xml:space="preserve">While the opportunities for mechanical engineers in Tokyo are vast, the field also presents unique challenges:</w:t>
      </w:r>
    </w:p>
    <w:p>
      <w:pPr>
        <w:numPr>
          <w:ilvl w:val="0"/>
          <w:numId w:val="1002"/>
        </w:numPr>
        <w:pStyle w:val="Compact"/>
      </w:pPr>
      <w:r>
        <w:rPr>
          <w:bCs/>
          <w:b/>
        </w:rPr>
        <w:t xml:space="preserve">Cultural and Linguistic Barriers:</w:t>
      </w:r>
      <w:r>
        <w:t xml:space="preserve"> </w:t>
      </w:r>
      <w:r>
        <w:t xml:space="preserve">For non-Japanese professionals, navigating Japan’s hierarchical work culture and mastering the Japanese language can be daunting. Effective communication is critical in collaborative projects involving multinational teams.</w:t>
      </w:r>
    </w:p>
    <w:p>
      <w:pPr>
        <w:numPr>
          <w:ilvl w:val="0"/>
          <w:numId w:val="1002"/>
        </w:numPr>
        <w:pStyle w:val="Compact"/>
      </w:pPr>
      <w:r>
        <w:rPr>
          <w:bCs/>
          <w:b/>
        </w:rPr>
        <w:t xml:space="preserve">High Competition and Workload:</w:t>
      </w:r>
      <w:r>
        <w:t xml:space="preserve"> </w:t>
      </w:r>
      <w:r>
        <w:t xml:space="preserve">Tokyo’s engineering sector is highly competitive, with a shortage of skilled labor exacerbated by Japan’s aging population. Mechanical engineers often face demanding work hours and pressure to innovate rapidly.</w:t>
      </w:r>
    </w:p>
    <w:p>
      <w:pPr>
        <w:numPr>
          <w:ilvl w:val="0"/>
          <w:numId w:val="1002"/>
        </w:numPr>
        <w:pStyle w:val="Compact"/>
      </w:pPr>
      <w:r>
        <w:rPr>
          <w:bCs/>
          <w:b/>
        </w:rPr>
        <w:t xml:space="preserve">Technological Advancements and Globalization:</w:t>
      </w:r>
      <w:r>
        <w:t xml:space="preserve"> </w:t>
      </w:r>
      <w:r>
        <w:t xml:space="preserve">The pace of technological change requires mechanical engineers in Tokyo to continuously update their skills in areas such as AI-driven design, 3D printing, and data analytics. Additionally, global competition necessitates a focus on export-oriented technologies that meet international standards.</w:t>
      </w:r>
    </w:p>
    <w:p>
      <w:pPr>
        <w:numPr>
          <w:ilvl w:val="0"/>
          <w:numId w:val="1002"/>
        </w:numPr>
        <w:pStyle w:val="Compact"/>
      </w:pPr>
      <w:r>
        <w:rPr>
          <w:bCs/>
          <w:b/>
        </w:rPr>
        <w:t xml:space="preserve">Economic Constraints:</w:t>
      </w:r>
      <w:r>
        <w:t xml:space="preserve"> </w:t>
      </w:r>
      <w:r>
        <w:t xml:space="preserve">Despite Japan’s economic strength, industries are under pressure to optimize costs while maintaining high-quality outputs. This challenge is particularly acute in sectors like automotive manufacturing, where efficiency and cost-effectiveness are paramount.</w:t>
      </w:r>
    </w:p>
    <w:bookmarkEnd w:id="22"/>
    <w:bookmarkStart w:id="23" w:name="opportunities-for-growth-and-innovation"/>
    <w:p>
      <w:pPr>
        <w:pStyle w:val="Heading2"/>
      </w:pPr>
      <w:r>
        <w:t xml:space="preserve">4. Opportunities for Growth and Innovation</w:t>
      </w:r>
    </w:p>
    <w:p>
      <w:pPr>
        <w:pStyle w:val="FirstParagraph"/>
      </w:pPr>
      <w:r>
        <w:t xml:space="preserve">Tokyo offers unparalleled opportunities for mechanical engineers seeking to contribute to groundbreaking projects:</w:t>
      </w:r>
    </w:p>
    <w:p>
      <w:pPr>
        <w:numPr>
          <w:ilvl w:val="0"/>
          <w:numId w:val="1003"/>
        </w:numPr>
        <w:pStyle w:val="Compact"/>
      </w:pPr>
      <w:r>
        <w:rPr>
          <w:bCs/>
          <w:b/>
        </w:rPr>
        <w:t xml:space="preserve">Collaboration with Academic Institutions:</w:t>
      </w:r>
      <w:r>
        <w:t xml:space="preserve"> </w:t>
      </w:r>
      <w:r>
        <w:t xml:space="preserve">Tokyo is home to prestigious universities such as the University of Tokyo, which conducts cutting-edge research in mechanical engineering. Collaborations between industry and academia enable engineers to stay at the forefront of technological advancements.</w:t>
      </w:r>
    </w:p>
    <w:p>
      <w:pPr>
        <w:numPr>
          <w:ilvl w:val="0"/>
          <w:numId w:val="1003"/>
        </w:numPr>
        <w:pStyle w:val="Compact"/>
      </w:pPr>
      <w:r>
        <w:rPr>
          <w:bCs/>
          <w:b/>
        </w:rPr>
        <w:t xml:space="preserve">Access to Global Markets:</w:t>
      </w:r>
      <w:r>
        <w:t xml:space="preserve"> </w:t>
      </w:r>
      <w:r>
        <w:t xml:space="preserve">As a global economic center, Tokyo provides mechanical engineers with access to international partnerships and markets. This facilitates the export of Japanese engineering solutions (e.g., robotics, precision machinery) worldwide.</w:t>
      </w:r>
    </w:p>
    <w:p>
      <w:pPr>
        <w:numPr>
          <w:ilvl w:val="0"/>
          <w:numId w:val="1003"/>
        </w:numPr>
        <w:pStyle w:val="Compact"/>
      </w:pPr>
      <w:r>
        <w:rPr>
          <w:bCs/>
          <w:b/>
        </w:rPr>
        <w:t xml:space="preserve">Sustainability Initiatives:</w:t>
      </w:r>
      <w:r>
        <w:t xml:space="preserve"> </w:t>
      </w:r>
      <w:r>
        <w:t xml:space="preserve">Japan’s commitment to achieving carbon neutrality by 2050 presents opportunities for mechanical engineers to develop innovative solutions in energy storage, waste management, and eco-friendly materials.</w:t>
      </w:r>
    </w:p>
    <w:p>
      <w:pPr>
        <w:numPr>
          <w:ilvl w:val="0"/>
          <w:numId w:val="1003"/>
        </w:numPr>
        <w:pStyle w:val="Compact"/>
      </w:pPr>
      <w:r>
        <w:rPr>
          <w:bCs/>
          <w:b/>
        </w:rPr>
        <w:t xml:space="preserve">Interdisciplinary Opportunities:</w:t>
      </w:r>
      <w:r>
        <w:t xml:space="preserve"> </w:t>
      </w:r>
      <w:r>
        <w:t xml:space="preserve">The integration of mechanical engineering with fields like AI, biotechnology, and nanotechnology in Tokyo opens new avenues for research and development. For example, bio-mechanical engineering projects aim to improve medical devices and prosthetics through advanced material science.</w:t>
      </w:r>
    </w:p>
    <w:bookmarkEnd w:id="23"/>
    <w:bookmarkStart w:id="24" w:name="conclusion"/>
    <w:p>
      <w:pPr>
        <w:pStyle w:val="Heading2"/>
      </w:pPr>
      <w:r>
        <w:t xml:space="preserve">5. Conclusion</w:t>
      </w:r>
    </w:p>
    <w:p>
      <w:pPr>
        <w:pStyle w:val="FirstParagraph"/>
      </w:pPr>
      <w:r>
        <w:t xml:space="preserve">In conclusion, the role of a mechanical engineer in Japan Tokyo is both challenging and profoundly influential. As a global leader in engineering innovation, Tokyo demands that mechanical engineers possess not only technical excellence but also cultural adaptability and interdisciplinary collaboration skills. The city’s focus on sustainability, robotics, and advanced manufacturing positions it as a unique environment for professionals to shape the future of engineering. By addressing challenges such as workforce shortages and technological competition while leveraging opportunities in global partnerships and sustainable development, mechanical engineers in Tokyo are poised to drive Japan’s continued success in the 21st century. This abstract underscores the academic importance of studying mechanical engineering within this context, highlighting its relevance for both local and international professionals seeking to contribute to one of the world’s most dynamic engineering ecosystems.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Japan Tokyo</dc:title>
  <dc:creator/>
  <dc:language>en</dc:language>
  <cp:keywords/>
  <dcterms:created xsi:type="dcterms:W3CDTF">2026-07-20T02:02:33Z</dcterms:created>
  <dcterms:modified xsi:type="dcterms:W3CDTF">2026-07-20T02:02:33Z</dcterms:modified>
</cp:coreProperties>
</file>

<file path=docProps/custom.xml><?xml version="1.0" encoding="utf-8"?>
<Properties xmlns="http://schemas.openxmlformats.org/officeDocument/2006/custom-properties" xmlns:vt="http://schemas.openxmlformats.org/officeDocument/2006/docPropsVTypes"/>
</file>