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Mechanical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2394e0c1d5cb77181ff8f21454d00583bd35ba9"/>
    <w:p>
      <w:pPr>
        <w:pStyle w:val="Heading1"/>
      </w:pPr>
      <w:r>
        <w:t xml:space="preserve">Abstract Academic on the Role of a Mechanical Engineer in Mexico City, Mexico</w:t>
      </w:r>
    </w:p>
    <w:bookmarkStart w:id="20" w:name="introduction"/>
    <w:p>
      <w:pPr>
        <w:pStyle w:val="Heading2"/>
      </w:pPr>
      <w:r>
        <w:t xml:space="preserve">Introduction</w:t>
      </w:r>
    </w:p>
    <w:p>
      <w:pPr>
        <w:pStyle w:val="FirstParagraph"/>
      </w:pPr>
      <w:r>
        <w:t xml:space="preserve">The field of mechanical engineering plays a pivotal role in driving innovation, sustainability, and technological advancement across industries. In the context of</w:t>
      </w:r>
      <w:r>
        <w:t xml:space="preserve"> </w:t>
      </w:r>
      <w:r>
        <w:rPr>
          <w:bCs/>
          <w:b/>
        </w:rPr>
        <w:t xml:space="preserve">Mexico City</w:t>
      </w:r>
      <w:r>
        <w:t xml:space="preserve">, a bustling metropolis and the political, cultural, and economic capital of Mexico, mechanical engineers are uniquely positioned to contribute to the city’s development while addressing its complex challenges. This abstract academic document explores the professional profile, responsibilities, challenges, and future trends for a</w:t>
      </w:r>
      <w:r>
        <w:t xml:space="preserve"> </w:t>
      </w:r>
      <w:r>
        <w:rPr>
          <w:bCs/>
          <w:b/>
        </w:rPr>
        <w:t xml:space="preserve">Mechanical Engineer</w:t>
      </w:r>
      <w:r>
        <w:t xml:space="preserve"> </w:t>
      </w:r>
      <w:r>
        <w:t xml:space="preserve">operating in</w:t>
      </w:r>
      <w:r>
        <w:t xml:space="preserve"> </w:t>
      </w:r>
      <w:r>
        <w:rPr>
          <w:bCs/>
          <w:b/>
        </w:rPr>
        <w:t xml:space="preserve">Mexico City</w:t>
      </w:r>
      <w:r>
        <w:t xml:space="preserve">. By examining the intersection of engineering principles and local socio-environmental demands, this paper highlights how mechanical engineers can shape the future of urban infrastructure, industry, and sustainability in one of Latin America’s most dynamic cities.</w:t>
      </w:r>
    </w:p>
    <w:bookmarkEnd w:id="20"/>
    <w:bookmarkStart w:id="22" w:name="professional-profile"/>
    <w:bookmarkStart w:id="21" w:name="X40ab27417882ee7af3d24ce6b020ee994922f43"/>
    <w:p>
      <w:pPr>
        <w:pStyle w:val="Heading2"/>
      </w:pPr>
      <w:r>
        <w:t xml:space="preserve">Professional Profile of a Mechanical Engineer in Mexico City</w:t>
      </w:r>
    </w:p>
    <w:p>
      <w:pPr>
        <w:pStyle w:val="FirstParagraph"/>
      </w:pPr>
      <w:r>
        <w:t xml:space="preserve">A</w:t>
      </w:r>
      <w:r>
        <w:t xml:space="preserve"> </w:t>
      </w:r>
      <w:r>
        <w:rPr>
          <w:bCs/>
          <w:b/>
        </w:rPr>
        <w:t xml:space="preserve">Mechanical Engineer</w:t>
      </w:r>
      <w:r>
        <w:t xml:space="preserve"> </w:t>
      </w:r>
      <w:r>
        <w:t xml:space="preserve">in</w:t>
      </w:r>
      <w:r>
        <w:t xml:space="preserve"> </w:t>
      </w:r>
      <w:r>
        <w:rPr>
          <w:bCs/>
          <w:b/>
        </w:rPr>
        <w:t xml:space="preserve">Mexico City</w:t>
      </w:r>
      <w:r>
        <w:t xml:space="preserve"> </w:t>
      </w:r>
      <w:r>
        <w:t xml:space="preserve">must possess a multidisciplinary skill set that integrates theoretical knowledge with practical problem-solving. The city’s diverse industrial landscape—ranging from automotive manufacturing to renewable energy projects—requires engineers to adapt their expertise to varied sectors. Key competencies include proficiency in computer-aided design (CAD) software, thermodynamics, fluid mechanics, and materials science. Additionally, a deep understanding of local regulations and environmental policies is critical for ensuring compliance with national standards set by organizations like the Mexican Institute of Industrial Property (IMPI) and the National Commission for the Protection against Sanitary Risks (Cofepris).</w:t>
      </w:r>
    </w:p>
    <w:p>
      <w:pPr>
        <w:numPr>
          <w:ilvl w:val="0"/>
          <w:numId w:val="1001"/>
        </w:numPr>
        <w:pStyle w:val="Compact"/>
      </w:pPr>
      <w:r>
        <w:rPr>
          <w:bCs/>
          <w:b/>
        </w:rPr>
        <w:t xml:space="preserve">Design and Development</w:t>
      </w:r>
      <w:r>
        <w:t xml:space="preserve">: Creating mechanical systems, machines, or components tailored to urban and industrial needs.</w:t>
      </w:r>
    </w:p>
    <w:p>
      <w:pPr>
        <w:numPr>
          <w:ilvl w:val="0"/>
          <w:numId w:val="1001"/>
        </w:numPr>
        <w:pStyle w:val="Compact"/>
      </w:pPr>
      <w:r>
        <w:rPr>
          <w:bCs/>
          <w:b/>
        </w:rPr>
        <w:t xml:space="preserve">Project Management</w:t>
      </w:r>
      <w:r>
        <w:t xml:space="preserve">: Overseeing timelines, budgets, and interdisciplinary teams in sectors such as construction or manufacturing.</w:t>
      </w:r>
    </w:p>
    <w:p>
      <w:pPr>
        <w:numPr>
          <w:ilvl w:val="0"/>
          <w:numId w:val="1001"/>
        </w:numPr>
        <w:pStyle w:val="Compact"/>
      </w:pPr>
      <w:r>
        <w:rPr>
          <w:bCs/>
          <w:b/>
        </w:rPr>
        <w:t xml:space="preserve">Sustainability Integration</w:t>
      </w:r>
      <w:r>
        <w:t xml:space="preserve">: Applying green technologies to reduce the city’s carbon footprint, a priority given Mexico City’s status as one of the world’s most polluted urban areas.</w:t>
      </w:r>
    </w:p>
    <w:bookmarkEnd w:id="21"/>
    <w:bookmarkEnd w:id="22"/>
    <w:bookmarkStart w:id="24" w:name="responsibilities"/>
    <w:bookmarkStart w:id="23" w:name="X44420a35589cefc958ce6afb747ae7b55dfda3c"/>
    <w:p>
      <w:pPr>
        <w:pStyle w:val="Heading2"/>
      </w:pPr>
      <w:r>
        <w:t xml:space="preserve">Responsibilities and Contributions to Mexico City</w:t>
      </w:r>
    </w:p>
    <w:p>
      <w:pPr>
        <w:pStyle w:val="FirstParagraph"/>
      </w:pPr>
      <w:r>
        <w:t xml:space="preserve">In</w:t>
      </w:r>
      <w:r>
        <w:t xml:space="preserve"> </w:t>
      </w:r>
      <w:r>
        <w:rPr>
          <w:bCs/>
          <w:b/>
        </w:rPr>
        <w:t xml:space="preserve">Mexico City</w:t>
      </w:r>
      <w:r>
        <w:t xml:space="preserve">, the responsibilities of a</w:t>
      </w:r>
      <w:r>
        <w:t xml:space="preserve"> </w:t>
      </w:r>
      <w:r>
        <w:rPr>
          <w:bCs/>
          <w:b/>
        </w:rPr>
        <w:t xml:space="preserve">Mechanical Engineer</w:t>
      </w:r>
      <w:r>
        <w:t xml:space="preserve"> </w:t>
      </w:r>
      <w:r>
        <w:t xml:space="preserve">span across sectors that define the city’s growth. For instance, engineers working in infrastructure projects are tasked with designing HVAC systems for public buildings, optimizing transportation networks, and ensuring energy efficiency in construction. In the automotive industry—a cornerstone of Mexico’s economy—mechanical engineers contribute to advancements in vehicle manufacturing, emission control technologies, and electric vehicle (EV) production.</w:t>
      </w:r>
    </w:p>
    <w:p>
      <w:pPr>
        <w:pStyle w:val="BodyText"/>
      </w:pPr>
      <w:r>
        <w:t xml:space="preserve">The city’s push toward renewable energy has also elevated the role of mechanical engineers in developing solar panel systems, wind turbines, and biofuel technologies. Moreover, addressing urban challenges such as water scarcity requires engineers to innovate in wastewater treatment systems and desalination processes. Collaboration with urban planners, architects, and environmental scientists is essential to harmonize engineering solutions with the city’s ecological goals.</w:t>
      </w:r>
    </w:p>
    <w:bookmarkEnd w:id="23"/>
    <w:bookmarkEnd w:id="24"/>
    <w:bookmarkStart w:id="26" w:name="challenges"/>
    <w:bookmarkStart w:id="25" w:name="Xe7f0c88589b18334dccdb6fa621f0972386e6dc"/>
    <w:p>
      <w:pPr>
        <w:pStyle w:val="Heading2"/>
      </w:pPr>
      <w:r>
        <w:t xml:space="preserve">Challenges Facing Mechanical Engineers in Mexico City</w:t>
      </w:r>
    </w:p>
    <w:p>
      <w:pPr>
        <w:pStyle w:val="FirstParagraph"/>
      </w:pPr>
      <w:r>
        <w:t xml:space="preserve">While opportunities abound for mechanical engineers in</w:t>
      </w:r>
      <w:r>
        <w:t xml:space="preserve"> </w:t>
      </w:r>
      <w:r>
        <w:rPr>
          <w:bCs/>
          <w:b/>
        </w:rPr>
        <w:t xml:space="preserve">Mexico City</w:t>
      </w:r>
      <w:r>
        <w:t xml:space="preserve">, several challenges must be navigated. The city’s rapid urbanization and population density strain existing infrastructure, necessitating resilient engineering solutions. Additionally, the need to comply with stringent environmental regulations—such as those targeting air quality and waste management—requires continuous adaptation of engineering practices.</w:t>
      </w:r>
    </w:p>
    <w:p>
      <w:pPr>
        <w:pStyle w:val="BodyText"/>
      </w:pPr>
      <w:r>
        <w:t xml:space="preserve">Economic fluctuations also impact project funding, particularly in sectors like renewable energy or industrial automation. Furthermore, the integration of emerging technologies, such as artificial intelligence (AI) and the Internet of Things (IoT), demands ongoing professional development to stay competitive in a rapidly evolving field. Engineers must also address socio-economic disparities by ensuring that technological advancements benefit all communities within the city.</w:t>
      </w:r>
    </w:p>
    <w:bookmarkEnd w:id="25"/>
    <w:bookmarkEnd w:id="26"/>
    <w:bookmarkStart w:id="28" w:name="future-trends"/>
    <w:bookmarkStart w:id="27" w:name="future-trends-and-opportunities"/>
    <w:p>
      <w:pPr>
        <w:pStyle w:val="Heading2"/>
      </w:pPr>
      <w:r>
        <w:t xml:space="preserve">Future Trends and Opportunities</w:t>
      </w:r>
    </w:p>
    <w:p>
      <w:pPr>
        <w:pStyle w:val="FirstParagraph"/>
      </w:pPr>
      <w:r>
        <w:t xml:space="preserve">The future of mechanical engineering in</w:t>
      </w:r>
      <w:r>
        <w:t xml:space="preserve"> </w:t>
      </w:r>
      <w:r>
        <w:rPr>
          <w:bCs/>
          <w:b/>
        </w:rPr>
        <w:t xml:space="preserve">Mexico City</w:t>
      </w:r>
      <w:r>
        <w:t xml:space="preserve"> </w:t>
      </w:r>
      <w:r>
        <w:t xml:space="preserve">is closely tied to global trends such as Industry 4.0, sustainable urban development, and climate resilience. The city’s commitment to reducing greenhouse gas emissions by 30% by 2030—under the National Climate Change Program—creates demand for engineers specializing in energy-efficient systems and circular economy principles.</w:t>
      </w:r>
    </w:p>
    <w:p>
      <w:pPr>
        <w:pStyle w:val="BodyText"/>
      </w:pPr>
      <w:r>
        <w:t xml:space="preserve">Emerging opportunities include roles in smart city initiatives, such as designing IoT-enabled infrastructure for traffic management or waste monitoring. Additionally, the growing focus on green hydrogen production and battery storage technologies aligns with Mexico’s renewable energy goals. Mechanical engineers are also pivotal in advancing medical device innovation, particularly in response to healthcare demands exacerbated by urbanization.</w:t>
      </w:r>
    </w:p>
    <w:bookmarkEnd w:id="27"/>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Mexico City</w:t>
      </w:r>
      <w:r>
        <w:t xml:space="preserve"> </w:t>
      </w:r>
      <w:r>
        <w:t xml:space="preserve">is both dynamic and multifaceted. As the city continues to grapple with environmental, economic, and infrastructural challenges, mechanical engineers are indispensable in crafting solutions that balance innovation with sustainability. This abstract academic document underscores the importance of fostering a skilled workforce equipped to meet these demands while contributing to</w:t>
      </w:r>
      <w:r>
        <w:t xml:space="preserve"> </w:t>
      </w:r>
      <w:r>
        <w:rPr>
          <w:bCs/>
          <w:b/>
        </w:rPr>
        <w:t xml:space="preserve">Mexico City</w:t>
      </w:r>
      <w:r>
        <w:t xml:space="preserve">’s vision as a leader in technological and ecological progress. By aligning engineering expertise with local priorities, the profession can play a transformative role in shaping the city’s future.</w:t>
      </w:r>
    </w:p>
    <w:bookmarkEnd w:id="29"/>
    <w:bookmarkStart w:id="30" w:name="keywords"/>
    <w:p>
      <w:pPr>
        <w:pStyle w:val="Heading2"/>
      </w:pPr>
      <w:r>
        <w:t xml:space="preserve">Keywords</w:t>
      </w:r>
    </w:p>
    <w:p>
      <w:pPr>
        <w:numPr>
          <w:ilvl w:val="0"/>
          <w:numId w:val="1002"/>
        </w:numPr>
        <w:pStyle w:val="Compact"/>
      </w:pPr>
      <w:r>
        <w:rPr>
          <w:bCs/>
          <w:b/>
        </w:rPr>
        <w:t xml:space="preserve">Mechanical Engineer</w:t>
      </w:r>
    </w:p>
    <w:p>
      <w:pPr>
        <w:numPr>
          <w:ilvl w:val="0"/>
          <w:numId w:val="1002"/>
        </w:numPr>
        <w:pStyle w:val="Compact"/>
      </w:pPr>
      <w:r>
        <w:rPr>
          <w:bCs/>
          <w:b/>
        </w:rPr>
        <w:t xml:space="preserve">Mexico City</w:t>
      </w:r>
    </w:p>
    <w:p>
      <w:pPr>
        <w:numPr>
          <w:ilvl w:val="0"/>
          <w:numId w:val="1002"/>
        </w:numPr>
        <w:pStyle w:val="Compact"/>
      </w:pPr>
      <w:r>
        <w:rPr>
          <w:bCs/>
          <w:b/>
        </w:rPr>
        <w:t xml:space="preserve">Abstract Academic</w:t>
      </w:r>
    </w:p>
    <w:bookmarkEnd w:id="30"/>
    <w:p>
      <w:pPr>
        <w:pStyle w:val="FirstParagraph"/>
      </w:pPr>
      <w:r>
        <w:t xml:space="preserve">© 2023 Abstract Academic Document for Mechanical Engineer in Mexico City.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Mechanical Engineer in Mexico City</dc:title>
  <dc:creator/>
  <dc:language>en</dc:language>
  <cp:keywords/>
  <dcterms:created xsi:type="dcterms:W3CDTF">2026-09-26T16:05:17Z</dcterms:created>
  <dcterms:modified xsi:type="dcterms:W3CDTF">2026-09-26T16:05:17Z</dcterms:modified>
</cp:coreProperties>
</file>

<file path=docProps/custom.xml><?xml version="1.0" encoding="utf-8"?>
<Properties xmlns="http://schemas.openxmlformats.org/officeDocument/2006/custom-properties" xmlns:vt="http://schemas.openxmlformats.org/officeDocument/2006/docPropsVTypes"/>
</file>