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06852df60ffc57d59264a977a63a072aa6980"/>
    <w:p>
      <w:pPr>
        <w:pStyle w:val="Heading1"/>
      </w:pPr>
      <w:r>
        <w:t xml:space="preserve">Abstract Academic Document: The Role of Mechanical Engineers in Myanmar Yangon</w:t>
      </w:r>
    </w:p>
    <w:p>
      <w:pPr>
        <w:pStyle w:val="FirstParagraph"/>
      </w:pPr>
      <w:r>
        <w:rPr>
          <w:bCs/>
          <w:b/>
        </w:rPr>
        <w:t xml:space="preserve">Author:</w:t>
      </w:r>
      <w:r>
        <w:t xml:space="preserve"> </w:t>
      </w:r>
      <w:r>
        <w:t xml:space="preserve">[Your Name], Department of Mechanical Engineering, [University Name], Myanmar.</w:t>
      </w:r>
    </w:p>
    <w:bookmarkStart w:id="20" w:name="introduction"/>
    <w:p>
      <w:pPr>
        <w:pStyle w:val="Heading2"/>
      </w:pPr>
      <w:r>
        <w:t xml:space="preserve">Introduction</w:t>
      </w:r>
    </w:p>
    <w:p>
      <w:pPr>
        <w:pStyle w:val="FirstParagraph"/>
      </w:pPr>
      <w:r>
        <w:t xml:space="preserve">The field of mechanical engineering has evolved significantly over the past century, adapting to technological advancements and industrial demands across the globe. In the context of</w:t>
      </w:r>
      <w:r>
        <w:t xml:space="preserve"> </w:t>
      </w:r>
      <w:r>
        <w:rPr>
          <w:bCs/>
          <w:b/>
        </w:rPr>
        <w:t xml:space="preserve">Myanmar Yangon</w:t>
      </w:r>
      <w:r>
        <w:t xml:space="preserve">, a rapidly urbanizing city in Southeast Asia, the role of mechanical engineers has become increasingly critical in driving sustainable development, infrastructure growth, and economic transformation. This abstract academic document explores the multifaceted contributions of</w:t>
      </w:r>
      <w:r>
        <w:t xml:space="preserve"> </w:t>
      </w:r>
      <w:r>
        <w:rPr>
          <w:bCs/>
          <w:b/>
        </w:rPr>
        <w:t xml:space="preserve">Mechanical Engineers</w:t>
      </w:r>
      <w:r>
        <w:t xml:space="preserve"> </w:t>
      </w:r>
      <w:r>
        <w:t xml:space="preserve">to various sectors within</w:t>
      </w:r>
      <w:r>
        <w:t xml:space="preserve"> </w:t>
      </w:r>
      <w:r>
        <w:rPr>
          <w:bCs/>
          <w:b/>
        </w:rPr>
        <w:t xml:space="preserve">Myanmar Yangon</w:t>
      </w:r>
      <w:r>
        <w:t xml:space="preserve">, including construction, energy production, transportation systems, and industrial manufacturing. It also highlights the challenges faced by professionals in this field and provides insights into educational frameworks that can enhance the capacity of mechanical engineers to meet future demands.</w:t>
      </w:r>
    </w:p>
    <w:bookmarkEnd w:id="20"/>
    <w:bookmarkStart w:id="21" w:name="X92eeddd2885518543f419951c7dd6fbefeac449"/>
    <w:p>
      <w:pPr>
        <w:pStyle w:val="Heading2"/>
      </w:pPr>
      <w:r>
        <w:t xml:space="preserve">The Role of Mechanical Engineers in Urban Development</w:t>
      </w:r>
    </w:p>
    <w:p>
      <w:pPr>
        <w:pStyle w:val="FirstParagraph"/>
      </w:pPr>
      <w:r>
        <w:rPr>
          <w:bCs/>
          <w:b/>
        </w:rPr>
        <w:t xml:space="preserve">Myanmar Yangon</w:t>
      </w:r>
      <w:r>
        <w:t xml:space="preserve">, as the largest city and economic hub of Myanmar, has experienced a surge in infrastructure projects aimed at modernizing its transportation networks, energy grids, and industrial zones. In this context,</w:t>
      </w:r>
      <w:r>
        <w:t xml:space="preserve"> </w:t>
      </w:r>
      <w:r>
        <w:rPr>
          <w:bCs/>
          <w:b/>
        </w:rPr>
        <w:t xml:space="preserve">Mechanical Engineers</w:t>
      </w:r>
      <w:r>
        <w:t xml:space="preserve"> </w:t>
      </w:r>
      <w:r>
        <w:t xml:space="preserve">play a pivotal role in designing and maintaining systems that ensure the functionality of urban environments. For instance, mechanical engineers are tasked with developing efficient HVAC (Heating, Ventilation, and Air Conditioning) systems for commercial buildings in Yangon's Central Business District (CBD), ensuring thermal comfort while adhering to energy efficiency standards. They also contribute to the design of waste management systems that align with environmental regulations and public health requirements.</w:t>
      </w:r>
    </w:p>
    <w:p>
      <w:pPr>
        <w:pStyle w:val="BodyText"/>
      </w:pPr>
      <w:r>
        <w:t xml:space="preserve">Moreover,</w:t>
      </w:r>
      <w:r>
        <w:t xml:space="preserve"> </w:t>
      </w:r>
      <w:r>
        <w:rPr>
          <w:bCs/>
          <w:b/>
        </w:rPr>
        <w:t xml:space="preserve">Mechanical Engineers</w:t>
      </w:r>
      <w:r>
        <w:t xml:space="preserve"> </w:t>
      </w:r>
      <w:r>
        <w:t xml:space="preserve">are integral to the construction of modern transportation infrastructure in Yangon, such as bridges, roads, and elevated railways. These engineers employ advanced computational tools like finite element analysis (FEA) and computer-aided design (CAD) to optimize structural integrity and material usage. Their expertise is crucial in addressing the challenges posed by Myanmar's tropical climate, including high humidity and seasonal flooding, which necessitate robust mechanical systems for drainage and flood mitigation.</w:t>
      </w:r>
    </w:p>
    <w:bookmarkEnd w:id="21"/>
    <w:bookmarkStart w:id="22" w:name="energy-sector-contributions"/>
    <w:p>
      <w:pPr>
        <w:pStyle w:val="Heading2"/>
      </w:pPr>
      <w:r>
        <w:t xml:space="preserve">Energy Sector Contributions</w:t>
      </w:r>
    </w:p>
    <w:p>
      <w:pPr>
        <w:pStyle w:val="FirstParagraph"/>
      </w:pPr>
      <w:r>
        <w:t xml:space="preserve">The energy sector in</w:t>
      </w:r>
      <w:r>
        <w:t xml:space="preserve"> </w:t>
      </w:r>
      <w:r>
        <w:rPr>
          <w:bCs/>
          <w:b/>
        </w:rPr>
        <w:t xml:space="preserve">Myanmar Yangon</w:t>
      </w:r>
      <w:r>
        <w:t xml:space="preserve"> </w:t>
      </w:r>
      <w:r>
        <w:t xml:space="preserve">has undergone a gradual shift toward renewable energy sources to reduce dependence on fossil fuels. Here,</w:t>
      </w:r>
      <w:r>
        <w:t xml:space="preserve"> </w:t>
      </w:r>
      <w:r>
        <w:rPr>
          <w:bCs/>
          <w:b/>
        </w:rPr>
        <w:t xml:space="preserve">Mechanical Engineers</w:t>
      </w:r>
      <w:r>
        <w:t xml:space="preserve"> </w:t>
      </w:r>
      <w:r>
        <w:t xml:space="preserve">are at the forefront of developing and maintaining solar power plants, wind turbines, and biogas facilities that cater to the city's growing demand for electricity. For example, Yangon has seen an increase in small-scale solar installations for residential and commercial use, a trend that requires mechanical engineers to design efficient photovoltaic systems and energy storage solutions.</w:t>
      </w:r>
    </w:p>
    <w:p>
      <w:pPr>
        <w:pStyle w:val="BodyText"/>
      </w:pPr>
      <w:r>
        <w:t xml:space="preserve">Additionally, these professionals are responsible for optimizing traditional thermal power plants by implementing technologies such as combined cycle power generation and waste heat recovery systems. These innovations not only enhance energy efficiency but also align with global sustainability goals, making</w:t>
      </w:r>
      <w:r>
        <w:t xml:space="preserve"> </w:t>
      </w:r>
      <w:r>
        <w:rPr>
          <w:bCs/>
          <w:b/>
        </w:rPr>
        <w:t xml:space="preserve">Mechanical Engineers</w:t>
      </w:r>
      <w:r>
        <w:t xml:space="preserve"> </w:t>
      </w:r>
      <w:r>
        <w:t xml:space="preserve">indispensable in shaping Yangon's energy future.</w:t>
      </w:r>
    </w:p>
    <w:bookmarkEnd w:id="22"/>
    <w:bookmarkStart w:id="23" w:name="industrial-manufacturing-and-innovation"/>
    <w:p>
      <w:pPr>
        <w:pStyle w:val="Heading2"/>
      </w:pPr>
      <w:r>
        <w:t xml:space="preserve">Industrial Manufacturing and Innovation</w:t>
      </w:r>
    </w:p>
    <w:p>
      <w:pPr>
        <w:pStyle w:val="FirstParagraph"/>
      </w:pPr>
      <w:r>
        <w:rPr>
          <w:bCs/>
          <w:b/>
        </w:rPr>
        <w:t xml:space="preserve">Myanmar Yangon</w:t>
      </w:r>
      <w:r>
        <w:t xml:space="preserve"> </w:t>
      </w:r>
      <w:r>
        <w:t xml:space="preserve">is emerging as a key player in the regional manufacturing sector, with industries ranging from textiles to electronics. In this dynamic environment,</w:t>
      </w:r>
      <w:r>
        <w:t xml:space="preserve"> </w:t>
      </w:r>
      <w:r>
        <w:rPr>
          <w:bCs/>
          <w:b/>
        </w:rPr>
        <w:t xml:space="preserve">Mechanical Engineers</w:t>
      </w:r>
      <w:r>
        <w:t xml:space="preserve"> </w:t>
      </w:r>
      <w:r>
        <w:t xml:space="preserve">are instrumental in designing production lines, automation systems, and quality control mechanisms. For instance, mechanical engineers collaborate with industrialists to integrate robotic arms and conveyor belts into factories that produce garments for export markets like the European Union and North America.</w:t>
      </w:r>
    </w:p>
    <w:p>
      <w:pPr>
        <w:pStyle w:val="BodyText"/>
      </w:pPr>
      <w:r>
        <w:t xml:space="preserve">Furthermore, the rise of 3D printing technology in Yangon's small-scale manufacturing units has created opportunities for</w:t>
      </w:r>
      <w:r>
        <w:t xml:space="preserve"> </w:t>
      </w:r>
      <w:r>
        <w:rPr>
          <w:bCs/>
          <w:b/>
        </w:rPr>
        <w:t xml:space="preserve">Mechanical Engineers</w:t>
      </w:r>
      <w:r>
        <w:t xml:space="preserve"> </w:t>
      </w:r>
      <w:r>
        <w:t xml:space="preserve">to explore additive manufacturing techniques. These engineers are also addressing challenges related to material shortages and cost constraints by developing locally sourced alternatives that maintain product quality without compromising economic viability.</w:t>
      </w:r>
    </w:p>
    <w:bookmarkEnd w:id="23"/>
    <w:bookmarkStart w:id="24" w:name="X2ddfd084bc1496087908bc2d11e459659b62417"/>
    <w:p>
      <w:pPr>
        <w:pStyle w:val="Heading2"/>
      </w:pPr>
      <w:r>
        <w:t xml:space="preserve">Challenges Faced by Mechanical Engineers in Yangon</w:t>
      </w:r>
    </w:p>
    <w:p>
      <w:pPr>
        <w:pStyle w:val="FirstParagraph"/>
      </w:pPr>
      <w:r>
        <w:t xml:space="preserve">Despite the growing demand for</w:t>
      </w:r>
      <w:r>
        <w:t xml:space="preserve"> </w:t>
      </w:r>
      <w:r>
        <w:rPr>
          <w:bCs/>
          <w:b/>
        </w:rPr>
        <w:t xml:space="preserve">Mechanical Engineers</w:t>
      </w:r>
      <w:r>
        <w:t xml:space="preserve"> </w:t>
      </w:r>
      <w:r>
        <w:t xml:space="preserve">in</w:t>
      </w:r>
      <w:r>
        <w:t xml:space="preserve"> </w:t>
      </w:r>
      <w:r>
        <w:rPr>
          <w:bCs/>
          <w:b/>
        </w:rPr>
        <w:t xml:space="preserve">Myanmar Yangon</w:t>
      </w:r>
      <w:r>
        <w:t xml:space="preserve">, several challenges hinder the full realization of their potential. One major issue is the lack of updated educational curricula that incorporate modern engineering practices and technologies. Many mechanical engineering programs in Myanmar are still based on outdated syllabi, leaving graduates unprepared for contemporary industry demands.</w:t>
      </w:r>
    </w:p>
    <w:p>
      <w:pPr>
        <w:pStyle w:val="BodyText"/>
      </w:pPr>
      <w:r>
        <w:t xml:space="preserve">Another challenge is the scarcity of high-quality technical equipment and research facilities in local universities. This limits students' ability to gain hands-on experience with advanced tools like CNC machines, 3D printers, and simulation software. Additionally, the brain drain phenomenon—where qualified engineers leave Myanmar for better opportunities abroad—further exacerbates the shortage of skilled professionals in Yangon.</w:t>
      </w:r>
    </w:p>
    <w:bookmarkEnd w:id="24"/>
    <w:bookmarkStart w:id="25" w:name="educational-and-training-frameworks"/>
    <w:p>
      <w:pPr>
        <w:pStyle w:val="Heading2"/>
      </w:pPr>
      <w:r>
        <w:t xml:space="preserve">Educational and Training Frameworks</w:t>
      </w:r>
    </w:p>
    <w:p>
      <w:pPr>
        <w:pStyle w:val="FirstParagraph"/>
      </w:pPr>
      <w:r>
        <w:t xml:space="preserve">To address these challenges, there is an urgent need to reform mechanical engineering education in</w:t>
      </w:r>
      <w:r>
        <w:t xml:space="preserve"> </w:t>
      </w:r>
      <w:r>
        <w:rPr>
          <w:bCs/>
          <w:b/>
        </w:rPr>
        <w:t xml:space="preserve">Myanmar Yangon</w:t>
      </w:r>
      <w:r>
        <w:t xml:space="preserve">. Collaborations between local universities and international institutions could help introduce modern pedagogical methods and cutting-edge technologies into the curriculum. For example, partnerships with universities in Japan or South Korea could provide students with access to advanced research projects and internships.</w:t>
      </w:r>
    </w:p>
    <w:p>
      <w:pPr>
        <w:pStyle w:val="BodyText"/>
      </w:pPr>
      <w:r>
        <w:t xml:space="preserve">The government of Myanmar has also initiated programs to enhance vocational training for mechanical engineers, focusing on practical skills such as welding, machining, and CAD design. These initiatives are crucial for equipping the workforce with the technical competencies required to thrive in Yangon's evolving industrial landscape.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Mechanical Engineers</w:t>
      </w:r>
      <w:r>
        <w:t xml:space="preserve"> </w:t>
      </w:r>
      <w:r>
        <w:t xml:space="preserve">are indispensable to the growth and development of</w:t>
      </w:r>
      <w:r>
        <w:t xml:space="preserve"> </w:t>
      </w:r>
      <w:r>
        <w:rPr>
          <w:bCs/>
          <w:b/>
        </w:rPr>
        <w:t xml:space="preserve">Myanmar Yangon</w:t>
      </w:r>
      <w:r>
        <w:t xml:space="preserve">. Their contributions span multiple sectors, including urban infrastructure, energy production, and industrial manufacturing. However, the success of these professionals depends on addressing systemic challenges such as outdated education systems and limited access to advanced technologies. By investing in education reform and fostering international collaborations,</w:t>
      </w:r>
      <w:r>
        <w:t xml:space="preserve"> </w:t>
      </w:r>
      <w:r>
        <w:rPr>
          <w:bCs/>
          <w:b/>
        </w:rPr>
        <w:t xml:space="preserve">Myanmar Yangon</w:t>
      </w:r>
      <w:r>
        <w:t xml:space="preserve"> </w:t>
      </w:r>
      <w:r>
        <w:t xml:space="preserve">can position itself as a regional leader in engineering innovation while ensuring that</w:t>
      </w:r>
      <w:r>
        <w:t xml:space="preserve"> </w:t>
      </w:r>
      <w:r>
        <w:rPr>
          <w:bCs/>
          <w:b/>
        </w:rPr>
        <w:t xml:space="preserve">Mechanical Engineers</w:t>
      </w:r>
      <w:r>
        <w:t xml:space="preserve"> </w:t>
      </w:r>
      <w:r>
        <w:t xml:space="preserve">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Myanmar Yangon</dc:title>
  <dc:creator/>
  <dc:language>en</dc:language>
  <cp:keywords/>
  <dcterms:created xsi:type="dcterms:W3CDTF">2026-07-13T22:50:53Z</dcterms:created>
  <dcterms:modified xsi:type="dcterms:W3CDTF">2026-07-13T22:50:53Z</dcterms:modified>
</cp:coreProperties>
</file>

<file path=docProps/custom.xml><?xml version="1.0" encoding="utf-8"?>
<Properties xmlns="http://schemas.openxmlformats.org/officeDocument/2006/custom-properties" xmlns:vt="http://schemas.openxmlformats.org/officeDocument/2006/docPropsVTypes"/>
</file>