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6cb9e2a4d3ebfa04a8eff93e43d76fd20fd09ec"/>
    <w:p>
      <w:pPr>
        <w:pStyle w:val="Heading1"/>
      </w:pPr>
      <w:r>
        <w:t xml:space="preserve">Abstract Academic Document: The Role and Impact of a Mechanical Engineer in Pakistan Islamabad</w:t>
      </w:r>
    </w:p>
    <w:bookmarkStart w:id="20" w:name="introduction"/>
    <w:p>
      <w:pPr>
        <w:pStyle w:val="Heading2"/>
      </w:pPr>
      <w:r>
        <w:t xml:space="preserve">Introduction</w:t>
      </w:r>
    </w:p>
    <w:p>
      <w:pPr>
        <w:pStyle w:val="FirstParagraph"/>
      </w:pPr>
      <w:r>
        <w:rPr>
          <w:bCs/>
          <w:b/>
        </w:rPr>
        <w:t xml:space="preserve">Mechanical engineers</w:t>
      </w:r>
      <w:r>
        <w:t xml:space="preserve"> </w:t>
      </w:r>
      <w:r>
        <w:t xml:space="preserve">are pivotal to the development and modernization of nations, and their role is particularly significant in a dynamic city like</w:t>
      </w:r>
      <w:r>
        <w:t xml:space="preserve"> </w:t>
      </w:r>
      <w:r>
        <w:rPr>
          <w:bCs/>
          <w:b/>
        </w:rPr>
        <w:t xml:space="preserve">Pakistan Islamabad</w:t>
      </w:r>
      <w:r>
        <w:t xml:space="preserve">. As the capital of Pakistan, Islamabad has emerged as a hub for technological innovation, infrastructure growth, and academic excellence. This</w:t>
      </w:r>
      <w:r>
        <w:t xml:space="preserve"> </w:t>
      </w:r>
      <w:r>
        <w:rPr>
          <w:bCs/>
          <w:b/>
        </w:rPr>
        <w:t xml:space="preserve">abstract academic document</w:t>
      </w:r>
      <w:r>
        <w:t xml:space="preserve"> </w:t>
      </w:r>
      <w:r>
        <w:t xml:space="preserve">explores the critical contributions of mechanical engineers to Islamabad’s development, focusing on their roles in infrastructure projects, industrial advancements, energy solutions, and sustainable urban planning. The document also highlights the unique challenges faced by mechanical engineers in this region and outlines opportunities for innovation within the context of Pakistan’s socio-economic landscape.</w:t>
      </w:r>
    </w:p>
    <w:bookmarkEnd w:id="20"/>
    <w:bookmarkStart w:id="21" w:name="X90f966ddf23dd1b2b7dd984a3d0fe1c8da4a08c"/>
    <w:p>
      <w:pPr>
        <w:pStyle w:val="Heading2"/>
      </w:pPr>
      <w:r>
        <w:t xml:space="preserve">The Role of a Mechanical Engineer in Islamabad</w:t>
      </w:r>
    </w:p>
    <w:p>
      <w:pPr>
        <w:pStyle w:val="FirstParagraph"/>
      </w:pPr>
      <w:r>
        <w:t xml:space="preserve">In</w:t>
      </w:r>
      <w:r>
        <w:t xml:space="preserve"> </w:t>
      </w:r>
      <w:r>
        <w:rPr>
          <w:bCs/>
          <w:b/>
        </w:rPr>
        <w:t xml:space="preserve">Pakistan Islamabad</w:t>
      </w:r>
      <w:r>
        <w:t xml:space="preserve">, mechanical engineers are at the forefront of addressing the city’s infrastructure needs, from designing efficient transportation systems to developing energy-efficient buildings. The field of mechanical engineering encompasses diverse disciplines, including thermodynamics, fluid mechanics, materials science, and automation. These skills are essential for tackling Islamabad’s growing demands in sectors such as construction, manufacturing, and renewable energy.</w:t>
      </w:r>
    </w:p>
    <w:p>
      <w:pPr>
        <w:pStyle w:val="BodyText"/>
      </w:pPr>
      <w:r>
        <w:t xml:space="preserve">One of the most pressing challenges in Islamabad is the expansion of urban infrastructure to accommodate its rapidly increasing population. Mechanical engineers play a vital role in designing and constructing roads, bridges, and public transport systems that align with modern safety standards. For instance, projects like the Islamabad Metro Bus Service (IMBS) rely on mechanical engineers to optimize vehicle designs, ensure fuel efficiency, and integrate smart technologies for seamless operations.</w:t>
      </w:r>
    </w:p>
    <w:p>
      <w:pPr>
        <w:pStyle w:val="BodyText"/>
      </w:pPr>
      <w:r>
        <w:t xml:space="preserve">Furthermore, mechanical engineers in Islamabad are instrumental in advancing industrial sectors. The city hosts several manufacturing units involved in producing machinery, automotive components, and consumer goods. Engineers work to improve production processes through automation and robotics while adhering to global standards of quality control.</w:t>
      </w:r>
    </w:p>
    <w:bookmarkEnd w:id="21"/>
    <w:bookmarkStart w:id="22" w:name="energy-solutions-and-sustainability"/>
    <w:p>
      <w:pPr>
        <w:pStyle w:val="Heading2"/>
      </w:pPr>
      <w:r>
        <w:t xml:space="preserve">Energy Solutions and Sustainability</w:t>
      </w:r>
    </w:p>
    <w:p>
      <w:pPr>
        <w:pStyle w:val="FirstParagraph"/>
      </w:pPr>
      <w:r>
        <w:t xml:space="preserve">Given Pakistan’s energy crisis, mechanical engineers in Islamabad are actively involved in developing sustainable energy solutions. The city has seen a surge in projects related to solar power, wind energy, and waste-to-energy conversion. Mechanical engineers contribute to these initiatives by designing efficient turbines, optimizing heat exchangers, and implementing advanced cooling systems for industrial applications.</w:t>
      </w:r>
    </w:p>
    <w:p>
      <w:pPr>
        <w:pStyle w:val="BodyText"/>
      </w:pPr>
      <w:r>
        <w:t xml:space="preserve">In Islamabad’s educational institutions, such as the National University of Sciences and Technology (NUST) and the Pakistan Institute of Engineering and Applied Sciences (PIEAS), mechanical engineering programs emphasize sustainability. Graduates are trained to address energy inefficiencies in buildings, develop eco-friendly manufacturing practices, and integrate renewable energy sources into urban planning.</w:t>
      </w:r>
    </w:p>
    <w:p>
      <w:pPr>
        <w:pStyle w:val="BodyText"/>
      </w:pPr>
      <w:r>
        <w:t xml:space="preserve">A notable example is the installation of solar-powered irrigation systems in nearby agricultural zones. Mechanical engineers collaborate with policymakers to design cost-effective solutions that reduce reliance on fossil fuels while supporting rural economies. These projects exemplify how mechanical engineering bridges technical innovation and socio-economic development in</w:t>
      </w:r>
      <w:r>
        <w:t xml:space="preserve"> </w:t>
      </w:r>
      <w:r>
        <w:rPr>
          <w:bCs/>
          <w:b/>
        </w:rPr>
        <w:t xml:space="preserve">Pakistan Islamabad</w:t>
      </w:r>
      <w:r>
        <w:t xml:space="preserve">.</w:t>
      </w:r>
    </w:p>
    <w:bookmarkEnd w:id="22"/>
    <w:bookmarkStart w:id="23" w:name="challenges-faced-by-mechanical-engineers"/>
    <w:p>
      <w:pPr>
        <w:pStyle w:val="Heading2"/>
      </w:pPr>
      <w:r>
        <w:t xml:space="preserve">Challenges Faced by Mechanical Engineers</w:t>
      </w:r>
    </w:p>
    <w:p>
      <w:pPr>
        <w:pStyle w:val="FirstParagraph"/>
      </w:pPr>
      <w:r>
        <w:t xml:space="preserve">Despite their critical role, mechanical engineers in Islamabad face several challenges. One major issue is the lack of investment in research and development (R&amp;D). While the city has academic institutions with strong engineering programs, limited funding restricts opportunities for cutting-edge experimentation. Additionally, outdated infrastructure in some sectors requires mechanical engineers to adapt traditional methods to modern needs.</w:t>
      </w:r>
    </w:p>
    <w:p>
      <w:pPr>
        <w:pStyle w:val="BodyText"/>
      </w:pPr>
      <w:r>
        <w:t xml:space="preserve">Economic constraints also pose a barrier. Many projects require expensive equipment and materials, which are either unavailable or unaffordable for local industries. Furthermore, the absence of strict enforcement of safety regulations in construction and manufacturing can lead to substandard workmanship, necessitating greater oversight from mechanical engineers.</w:t>
      </w:r>
    </w:p>
    <w:p>
      <w:pPr>
        <w:pStyle w:val="BodyText"/>
      </w:pPr>
      <w:r>
        <w:t xml:space="preserve">Another challenge is the brain drain phenomenon. Highly skilled mechanical engineers often seek opportunities abroad due to better remuneration and resources. This exodus undermines Islamabad’s capacity to develop large-scale engineering projects independently.</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Islamabad presents numerous opportunities for mechanical engineers. The government has launched initiatives like the Pakistan Vision 2030 and the China-Pakistan Economic Corridor (CPEC) to boost infrastructure and industrial growth. These projects require a workforce of skilled mechanical engineers to design, implement, and maintain complex systems.</w:t>
      </w:r>
    </w:p>
    <w:p>
      <w:pPr>
        <w:pStyle w:val="BodyText"/>
      </w:pPr>
      <w:r>
        <w:t xml:space="preserve">The rise of startups in Islamabad’s tech ecosystem also offers new avenues for mechanical engineers. For example, companies focused on smart city technologies need experts in automation, robotics, and IoT (Internet of Things) integration. Mechanical engineers can contribute by designing energy-efficient smart grids or developing AI-driven manufacturing solutions.</w:t>
      </w:r>
    </w:p>
    <w:p>
      <w:pPr>
        <w:pStyle w:val="BodyText"/>
      </w:pPr>
      <w:r>
        <w:t xml:space="preserve">Moreover, the increasing emphasis on green engineering has created demand for professionals who specialize in sustainable design. Mechanical engineers can lead the way in creating zero-waste factories, optimizing building insulation systems, and developing energy recovery mechanisms for industrial processes.</w:t>
      </w:r>
    </w:p>
    <w:bookmarkEnd w:id="24"/>
    <w:bookmarkStart w:id="25" w:name="educational-and-professional-development"/>
    <w:p>
      <w:pPr>
        <w:pStyle w:val="Heading2"/>
      </w:pPr>
      <w:r>
        <w:t xml:space="preserve">Educational and Professional Development</w:t>
      </w:r>
    </w:p>
    <w:p>
      <w:pPr>
        <w:pStyle w:val="FirstParagraph"/>
      </w:pPr>
      <w:r>
        <w:t xml:space="preserve">To thrive in Islamabad’s competitive environment, mechanical engineers must prioritize continuous learning. Institutions like the Pakistan Engineering Council (PEC) and the International Islamic University Islamabad (IIUI) offer certification courses in emerging fields such as additive manufacturing, mechatronics, and computational fluid dynamics. These programs ensure that professionals remain updated with global trends while addressing local challenges.</w:t>
      </w:r>
    </w:p>
    <w:p>
      <w:pPr>
        <w:pStyle w:val="BodyText"/>
      </w:pPr>
      <w:r>
        <w:t xml:space="preserve">Collaboration between academia and industry is also crucial. Mechanical engineering departments at universities should partner with local manufacturers to provide students with hands-on experience. This approach not only bridges the gap between theory and practice but also prepares graduates to meet Islamabad’s specific technical demands.</w:t>
      </w:r>
    </w:p>
    <w:bookmarkEnd w:id="25"/>
    <w:bookmarkStart w:id="26" w:name="conclusion"/>
    <w:p>
      <w:pPr>
        <w:pStyle w:val="Heading2"/>
      </w:pPr>
      <w:r>
        <w:t xml:space="preserve">Conclusion</w:t>
      </w:r>
    </w:p>
    <w:p>
      <w:pPr>
        <w:pStyle w:val="FirstParagraph"/>
      </w:pPr>
      <w:r>
        <w:t xml:space="preserve">In conclusion, the role of a mechanical engineer in</w:t>
      </w:r>
      <w:r>
        <w:t xml:space="preserve"> </w:t>
      </w:r>
      <w:r>
        <w:rPr>
          <w:bCs/>
          <w:b/>
        </w:rPr>
        <w:t xml:space="preserve">Pakistan Islamabad</w:t>
      </w:r>
      <w:r>
        <w:t xml:space="preserve"> </w:t>
      </w:r>
      <w:r>
        <w:t xml:space="preserve">is both challenging and transformative. Their expertise is essential for addressing the city’s infrastructure needs, advancing industrial growth, and promoting sustainable development. While obstacles such as limited funding and brain drain persist, opportunities in emerging sectors like renewable energy and smart technologies offer pathways for innovation.</w:t>
      </w:r>
    </w:p>
    <w:p>
      <w:pPr>
        <w:pStyle w:val="BodyText"/>
      </w:pPr>
      <w:r>
        <w:t xml:space="preserve">This</w:t>
      </w:r>
      <w:r>
        <w:t xml:space="preserve"> </w:t>
      </w:r>
      <w:r>
        <w:rPr>
          <w:bCs/>
          <w:b/>
        </w:rPr>
        <w:t xml:space="preserve">abstract academic document</w:t>
      </w:r>
      <w:r>
        <w:t xml:space="preserve"> </w:t>
      </w:r>
      <w:r>
        <w:t xml:space="preserve">underscores the importance of nurturing mechanical engineering talent in Islamabad to ensure the city’s continued progress. By combining technical excellence with a commitment to sustainability, mechanical engineers can shape Pakistan’s future as a leader in engineering and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Pakistan Islamabad</dc:title>
  <dc:creator/>
  <dc:language>en</dc:language>
  <cp:keywords/>
  <dcterms:created xsi:type="dcterms:W3CDTF">2026-07-20T23:30:44Z</dcterms:created>
  <dcterms:modified xsi:type="dcterms:W3CDTF">2026-07-20T23:30:44Z</dcterms:modified>
</cp:coreProperties>
</file>

<file path=docProps/custom.xml><?xml version="1.0" encoding="utf-8"?>
<Properties xmlns="http://schemas.openxmlformats.org/officeDocument/2006/custom-properties" xmlns:vt="http://schemas.openxmlformats.org/officeDocument/2006/docPropsVTypes"/>
</file>