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cd26df9a9aaa991395232ea778736ec54651977"/>
    <w:p>
      <w:pPr>
        <w:pStyle w:val="Heading1"/>
      </w:pPr>
      <w:r>
        <w:t xml:space="preserve">Abstract Academic Document: The Role of Mechanical Engineer in Singapore Singapore</w:t>
      </w:r>
    </w:p>
    <w:p>
      <w:pPr>
        <w:pStyle w:val="FirstParagraph"/>
      </w:pPr>
      <w:r>
        <w:rPr>
          <w:bCs/>
          <w:b/>
        </w:rPr>
        <w:t xml:space="preserve">Abstract academic</w:t>
      </w:r>
      <w:r>
        <w:t xml:space="preserve">: This document explores the multifaceted role of a</w:t>
      </w:r>
      <w:r>
        <w:t xml:space="preserve"> </w:t>
      </w:r>
      <w:r>
        <w:rPr>
          <w:bCs/>
          <w:b/>
        </w:rPr>
        <w:t xml:space="preserve">Mechanical Engineer</w:t>
      </w:r>
      <w:r>
        <w:t xml:space="preserve"> </w:t>
      </w:r>
      <w:r>
        <w:t xml:space="preserve">in the dynamic and technologically advanced environment of</w:t>
      </w:r>
      <w:r>
        <w:t xml:space="preserve"> </w:t>
      </w:r>
      <w:r>
        <w:rPr>
          <w:iCs/>
          <w:i/>
        </w:rPr>
        <w:t xml:space="preserve">Singapore Singapore</w:t>
      </w:r>
      <w:r>
        <w:t xml:space="preserve">. As a global hub for innovation, sustainability, and industrial excellence, Singapore presents unique opportunities and challenges for mechanical engineers. This abstract academic analysis delves into the evolving demands of the profession within this context, emphasizing the integration of cutting-edge technologies such as automation, renewable energy systems, and smart infrastructure. The document also examines how</w:t>
      </w:r>
      <w:r>
        <w:t xml:space="preserve"> </w:t>
      </w:r>
      <w:r>
        <w:rPr>
          <w:bCs/>
          <w:b/>
        </w:rPr>
        <w:t xml:space="preserve">Mechanical Engineer</w:t>
      </w:r>
      <w:r>
        <w:t xml:space="preserve"> </w:t>
      </w:r>
      <w:r>
        <w:t xml:space="preserve">professionals contribute to Singapore’s vision of becoming a "Smart Nation" while addressing pressing environmental and urbanization challenges. Through case studies, industry trends, and academic insights, this abstract highlights the critical role of mechanical engineering in shaping Singapore’s future as a global leader in engineering innovation.</w:t>
      </w:r>
    </w:p>
    <w:bookmarkStart w:id="20" w:name="X16bdb9f829a1e4a9a78d1640e83818636395c3d"/>
    <w:p>
      <w:pPr>
        <w:pStyle w:val="Heading2"/>
      </w:pPr>
      <w:r>
        <w:t xml:space="preserve">The Role of Mechanical Engineers in Singapore’s Economic Landscape</w:t>
      </w:r>
    </w:p>
    <w:p>
      <w:pPr>
        <w:pStyle w:val="FirstParagraph"/>
      </w:pPr>
      <w:r>
        <w:rPr>
          <w:iCs/>
          <w:i/>
        </w:rPr>
        <w:t xml:space="preserve">Singapore Singapore</w:t>
      </w:r>
      <w:r>
        <w:t xml:space="preserve"> </w:t>
      </w:r>
      <w:r>
        <w:t xml:space="preserve">has long been recognized as a strategic gateway between Asia and the world, characterized by its robust manufacturing sector, advanced research institutions, and commitment to sustainable development. In this context,</w:t>
      </w:r>
      <w:r>
        <w:t xml:space="preserve"> </w:t>
      </w:r>
      <w:r>
        <w:rPr>
          <w:bCs/>
          <w:b/>
        </w:rPr>
        <w:t xml:space="preserve">Mechanical Engineer</w:t>
      </w:r>
      <w:r>
        <w:t xml:space="preserve">s play a pivotal role in driving industrial growth, optimizing energy systems, and ensuring the efficient operation of infrastructure. The mechanical engineering profession in Singapore is not confined to traditional industries such as automotive or aerospace; instead, it extends into emerging fields like biomedical engineering, robotics, and green technology. For instance, the development of high-speed rail networks (e.g., the Jurong Rock Caverns project) and energy-efficient buildings (e.g., the Marina One complex) exemplifies how mechanical engineers in</w:t>
      </w:r>
      <w:r>
        <w:t xml:space="preserve"> </w:t>
      </w:r>
      <w:r>
        <w:rPr>
          <w:iCs/>
          <w:i/>
        </w:rPr>
        <w:t xml:space="preserve">Singapore Singapore</w:t>
      </w:r>
      <w:r>
        <w:t xml:space="preserve"> </w:t>
      </w:r>
      <w:r>
        <w:t xml:space="preserve">are redefining urban infrastructure through innovation and precision.</w:t>
      </w:r>
    </w:p>
    <w:bookmarkEnd w:id="20"/>
    <w:bookmarkStart w:id="21" w:name="X6ddc3db814196e407b1c709e8db8b96e7617b6e"/>
    <w:p>
      <w:pPr>
        <w:pStyle w:val="Heading2"/>
      </w:pPr>
      <w:r>
        <w:t xml:space="preserve">Industry Trends and Technological Advancements</w:t>
      </w:r>
    </w:p>
    <w:p>
      <w:pPr>
        <w:pStyle w:val="FirstParagraph"/>
      </w:pPr>
      <w:r>
        <w:t xml:space="preserve">The mechanical engineering landscape in</w:t>
      </w:r>
      <w:r>
        <w:t xml:space="preserve"> </w:t>
      </w:r>
      <w:r>
        <w:rPr>
          <w:iCs/>
          <w:i/>
        </w:rPr>
        <w:t xml:space="preserve">Singapore Singapore</w:t>
      </w:r>
      <w:r>
        <w:t xml:space="preserve"> </w:t>
      </w:r>
      <w:r>
        <w:t xml:space="preserve">is heavily influenced by the adoption of Industry 4.0 technologies, which emphasize automation, artificial intelligence (AI), and the Internet of Things (IoT).</w:t>
      </w:r>
      <w:r>
        <w:t xml:space="preserve"> </w:t>
      </w:r>
      <w:r>
        <w:rPr>
          <w:bCs/>
          <w:b/>
        </w:rPr>
        <w:t xml:space="preserve">Mechanical Engineer</w:t>
      </w:r>
      <w:r>
        <w:t xml:space="preserve">s are increasingly involved in designing and implementing smart systems that enhance productivity while reducing environmental footprints. For example, the use of AI-driven predictive maintenance in manufacturing plants has significantly improved operational efficiency in sectors such as electronics and pharmaceuticals. Additionally, Singapore’s push for carbon neutrality by 2050 has spurred mechanical engineers to pioneer advancements in renewable energy systems, such as solar power integration into building designs and the development of hydrogen fuel cells for transportation.</w:t>
      </w:r>
    </w:p>
    <w:bookmarkEnd w:id="21"/>
    <w:bookmarkStart w:id="22" w:name="X571a8d37229870e71922ae796b50a43d135fd07"/>
    <w:p>
      <w:pPr>
        <w:pStyle w:val="Heading2"/>
      </w:pPr>
      <w:r>
        <w:t xml:space="preserve">Sustainability and Environmental Challenges</w:t>
      </w:r>
    </w:p>
    <w:p>
      <w:pPr>
        <w:pStyle w:val="FirstParagraph"/>
      </w:pPr>
      <w:r>
        <w:rPr>
          <w:iCs/>
          <w:i/>
        </w:rPr>
        <w:t xml:space="preserve">Singapore Singapore</w:t>
      </w:r>
      <w:r>
        <w:t xml:space="preserve"> </w:t>
      </w:r>
      <w:r>
        <w:t xml:space="preserve">faces unique environmental challenges due to its limited land area, dense population, and vulnerability to climate change.</w:t>
      </w:r>
      <w:r>
        <w:t xml:space="preserve"> </w:t>
      </w:r>
      <w:r>
        <w:rPr>
          <w:bCs/>
          <w:b/>
        </w:rPr>
        <w:t xml:space="preserve">Mechanical Engineer</w:t>
      </w:r>
      <w:r>
        <w:t xml:space="preserve">s are at the forefront of addressing these issues through sustainable engineering practices. The city-state’s focus on water conservation, for instance, has led to the development of advanced desalination plants and wastewater recycling systems designed by mechanical engineers. Furthermore, initiatives like the "Green Building Masterplan" rely on mechanical engineers to integrate energy-efficient HVAC (heating, ventilation, and air conditioning) systems into commercial and residential structures. The profession’s emphasis on circular economy principles is also evident in Singapore’s efforts to reduce waste through innovative recycling technologies and sustainable material design.</w:t>
      </w:r>
    </w:p>
    <w:bookmarkEnd w:id="22"/>
    <w:bookmarkStart w:id="23" w:name="Xc1c6073a1383f89f2122408e205732dd6eb14b0"/>
    <w:p>
      <w:pPr>
        <w:pStyle w:val="Heading2"/>
      </w:pPr>
      <w:r>
        <w:t xml:space="preserve">Educational Institutions and Professional Development</w:t>
      </w:r>
    </w:p>
    <w:p>
      <w:pPr>
        <w:pStyle w:val="FirstParagraph"/>
      </w:pPr>
      <w:r>
        <w:t xml:space="preserve">The academic ecosystem in</w:t>
      </w:r>
      <w:r>
        <w:t xml:space="preserve"> </w:t>
      </w:r>
      <w:r>
        <w:rPr>
          <w:iCs/>
          <w:i/>
        </w:rPr>
        <w:t xml:space="preserve">Singapore Singapore</w:t>
      </w:r>
      <w:r>
        <w:t xml:space="preserve"> </w:t>
      </w:r>
      <w:r>
        <w:t xml:space="preserve">provides world-class education and research opportunities for aspiring</w:t>
      </w:r>
      <w:r>
        <w:t xml:space="preserve"> </w:t>
      </w:r>
      <w:r>
        <w:rPr>
          <w:bCs/>
          <w:b/>
        </w:rPr>
        <w:t xml:space="preserve">Mechanical Engineer</w:t>
      </w:r>
      <w:r>
        <w:t xml:space="preserve">s. Institutions such as the National University of Singapore (NUS), Nanyang Technological University (NTU), and the Singapore Institute of Technology (SIT) offer specialized programs that align with industry needs, including mechatronics, smart materials, and sustainable design. These institutions collaborate closely with global partners and local industries to ensure that graduates are equipped with both theoretical knowledge and practical skills. Additionally, professional organizations like the Institution of Mechanical Engineers (IMechE) Singapore chapter provide continuous learning opportunities through workshops, conferences, and certification programs tailored to the evolving demands of the profession in</w:t>
      </w:r>
      <w:r>
        <w:t xml:space="preserve"> </w:t>
      </w:r>
      <w:r>
        <w:rPr>
          <w:iCs/>
          <w:i/>
        </w:rPr>
        <w:t xml:space="preserve">Singapore Singapore</w:t>
      </w:r>
      <w:r>
        <w:t xml:space="preserve">.</w:t>
      </w:r>
    </w:p>
    <w:bookmarkEnd w:id="23"/>
    <w:bookmarkStart w:id="24" w:name="Xd20bf947efd9cc141a93eb2f0c41d22b510420e"/>
    <w:p>
      <w:pPr>
        <w:pStyle w:val="Heading2"/>
      </w:pPr>
      <w:r>
        <w:t xml:space="preserve">Case Studies: Mechanical Engineering in Action</w:t>
      </w:r>
    </w:p>
    <w:p>
      <w:pPr>
        <w:pStyle w:val="FirstParagraph"/>
      </w:pPr>
      <w:r>
        <w:t xml:space="preserve">To illustrate the impact of</w:t>
      </w:r>
      <w:r>
        <w:t xml:space="preserve"> </w:t>
      </w:r>
      <w:r>
        <w:rPr>
          <w:bCs/>
          <w:b/>
        </w:rPr>
        <w:t xml:space="preserve">Mechanical Engineer</w:t>
      </w:r>
      <w:r>
        <w:t xml:space="preserve">s in</w:t>
      </w:r>
      <w:r>
        <w:t xml:space="preserve"> </w:t>
      </w:r>
      <w:r>
        <w:rPr>
          <w:iCs/>
          <w:i/>
        </w:rPr>
        <w:t xml:space="preserve">Singapore Singapore</w:t>
      </w:r>
      <w:r>
        <w:t xml:space="preserve">, this abstract highlights two case studies. First, the "Smart Nation Initiative" has seen mechanical engineers develop IoT-enabled sensors for real-time monitoring of urban infrastructure, such as traffic flow and air quality. This has enhanced the city’s ability to respond to emergencies and optimize resource allocation. Second, the Jurong Island petrochemical complex demonstrates how mechanical engineering expertise is applied to create one of the world’s most efficient industrial hubs through advanced process automation and safety systems. These examples underscore how</w:t>
      </w:r>
      <w:r>
        <w:t xml:space="preserve"> </w:t>
      </w:r>
      <w:r>
        <w:rPr>
          <w:bCs/>
          <w:b/>
        </w:rPr>
        <w:t xml:space="preserve">Mechanical Engineer</w:t>
      </w:r>
      <w:r>
        <w:t xml:space="preserve">s in Singapore are not only solving technical challenges but also contributing to the country’s global competitiveness.</w:t>
      </w:r>
    </w:p>
    <w:bookmarkEnd w:id="24"/>
    <w:bookmarkStart w:id="25" w:name="X65fc22fb4cda0d019dbc11aa1420f2fd3b4379b"/>
    <w:p>
      <w:pPr>
        <w:pStyle w:val="Heading2"/>
      </w:pPr>
      <w:r>
        <w:t xml:space="preserve">Future Outlook and Emerging Opportunities</w:t>
      </w:r>
    </w:p>
    <w:p>
      <w:pPr>
        <w:pStyle w:val="FirstParagraph"/>
      </w:pPr>
      <w:r>
        <w:t xml:space="preserve">The future of mechanical engineering in</w:t>
      </w:r>
      <w:r>
        <w:t xml:space="preserve"> </w:t>
      </w:r>
      <w:r>
        <w:rPr>
          <w:iCs/>
          <w:i/>
        </w:rPr>
        <w:t xml:space="preserve">Singapore Singapore</w:t>
      </w:r>
      <w:r>
        <w:t xml:space="preserve"> </w:t>
      </w:r>
      <w:r>
        <w:t xml:space="preserve">is poised for transformative growth, driven by advancements in digital twin technology, additive manufacturing (3D printing), and AI-driven design tools. As the government continues to invest in sectors like quantum computing and autonomous systems,</w:t>
      </w:r>
      <w:r>
        <w:t xml:space="preserve"> </w:t>
      </w:r>
      <w:r>
        <w:rPr>
          <w:bCs/>
          <w:b/>
        </w:rPr>
        <w:t xml:space="preserve">Mechanical Engineer</w:t>
      </w:r>
      <w:r>
        <w:t xml:space="preserve">s will play a key role in integrating these technologies into existing frameworks. Moreover, Singapore’s emphasis on cross-border collaboration through initiatives such as the ASEAN Smart Cities Network (ASCN) opens new avenues for mechanical engineers to contribute to regional development. The profession is also expected to expand its scope into areas such as space engineering and bioengineering, reflecting the interdisciplinary nature of modern innovation in</w:t>
      </w:r>
      <w:r>
        <w:t xml:space="preserve"> </w:t>
      </w:r>
      <w:r>
        <w:rPr>
          <w:iCs/>
          <w:i/>
        </w:rPr>
        <w:t xml:space="preserve">Singapore Singapore</w:t>
      </w:r>
      <w:r>
        <w:t xml:space="preserve">.</w:t>
      </w:r>
    </w:p>
    <w:bookmarkEnd w:id="25"/>
    <w:bookmarkStart w:id="26" w:name="conclusion"/>
    <w:p>
      <w:pPr>
        <w:pStyle w:val="Heading2"/>
      </w:pPr>
      <w:r>
        <w:t xml:space="preserve">Conclusion</w:t>
      </w:r>
    </w:p>
    <w:p>
      <w:pPr>
        <w:pStyle w:val="FirstParagraph"/>
      </w:pPr>
      <w:r>
        <w:t xml:space="preserve">In conclusion, the role of a</w:t>
      </w:r>
      <w:r>
        <w:t xml:space="preserve"> </w:t>
      </w:r>
      <w:r>
        <w:rPr>
          <w:bCs/>
          <w:b/>
        </w:rPr>
        <w:t xml:space="preserve">Mechanical Engineer</w:t>
      </w:r>
      <w:r>
        <w:t xml:space="preserve"> </w:t>
      </w:r>
      <w:r>
        <w:t xml:space="preserve">in</w:t>
      </w:r>
      <w:r>
        <w:t xml:space="preserve"> </w:t>
      </w:r>
      <w:r>
        <w:rPr>
          <w:iCs/>
          <w:i/>
        </w:rPr>
        <w:t xml:space="preserve">Singapore Singapore</w:t>
      </w:r>
      <w:r>
        <w:t xml:space="preserve"> </w:t>
      </w:r>
      <w:r>
        <w:t xml:space="preserve">is both diverse and indispensable. As a leader in global innovation and sustainability, the city-state presents unparalleled opportunities for mechanical engineers to shape the future of technology, infrastructure, and environmental stewardship. This abstract academic document has highlighted how mechanical engineering professionals are adapting to industry trends, addressing sustainability challenges, and leveraging education and research to drive progress in</w:t>
      </w:r>
      <w:r>
        <w:t xml:space="preserve"> </w:t>
      </w:r>
      <w:r>
        <w:rPr>
          <w:iCs/>
          <w:i/>
        </w:rPr>
        <w:t xml:space="preserve">Singapore Singapore</w:t>
      </w:r>
      <w:r>
        <w:t xml:space="preserve">. The profession’s continued growth will be instrumental in achieving Singapore’s vision of a smart, resilient, and green nation.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2026-07-21T11:43:20Z</dcterms:created>
  <dcterms:modified xsi:type="dcterms:W3CDTF">2026-07-21T11:43:20Z</dcterms:modified>
</cp:coreProperties>
</file>

<file path=docProps/custom.xml><?xml version="1.0" encoding="utf-8"?>
<Properties xmlns="http://schemas.openxmlformats.org/officeDocument/2006/custom-properties" xmlns:vt="http://schemas.openxmlformats.org/officeDocument/2006/docPropsVTypes"/>
</file>