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251ceb271107c824b3eea57d5d4f834690d2202"/>
    <w:p>
      <w:pPr>
        <w:pStyle w:val="Heading1"/>
      </w:pPr>
      <w:r>
        <w:t xml:space="preserve">Abstract Academic Document: The Role and Relevance of a Mechanical Engineer in South Africa, Johannesburg</w:t>
      </w:r>
    </w:p>
    <w:p>
      <w:pPr>
        <w:pStyle w:val="FirstParagraph"/>
      </w:pPr>
      <w:r>
        <w:rPr>
          <w:bCs/>
          <w:b/>
        </w:rPr>
        <w:t xml:space="preserve">Abstract:</w:t>
      </w:r>
    </w:p>
    <w:p>
      <w:pPr>
        <w:pStyle w:val="BodyText"/>
      </w:pPr>
      <w:r>
        <w:t xml:space="preserve">In the dynamic socio-economic landscape of</w:t>
      </w:r>
      <w:r>
        <w:t xml:space="preserve"> </w:t>
      </w:r>
      <w:r>
        <w:rPr>
          <w:bCs/>
          <w:b/>
        </w:rPr>
        <w:t xml:space="preserve">South Africa Johannesburg</w:t>
      </w:r>
      <w:r>
        <w:t xml:space="preserve">, the profession of</w:t>
      </w:r>
      <w:r>
        <w:t xml:space="preserve"> </w:t>
      </w:r>
      <w:r>
        <w:rPr>
          <w:bCs/>
          <w:b/>
        </w:rPr>
        <w:t xml:space="preserve">Mechanical Engineer</w:t>
      </w:r>
      <w:r>
        <w:t xml:space="preserve"> </w:t>
      </w:r>
      <w:r>
        <w:t xml:space="preserve">holds a pivotal role in shaping urban development, industrial growth, and sustainable technological innovation. As a major economic hub in Southern Africa, Johannesburg presents unique challenges and opportunities for mechanical engineers to contribute to infrastructure, energy systems, manufacturing sectors, and environmental sustainability. This academic abstract explores the multifaceted responsibilities of mechanical engineers in this context, emphasizing their importance in addressing regional priorities such as urbanization demands, industrial transformation, and climate resilience. By analyzing the specific requirements of</w:t>
      </w:r>
      <w:r>
        <w:t xml:space="preserve"> </w:t>
      </w:r>
      <w:r>
        <w:rPr>
          <w:bCs/>
          <w:b/>
        </w:rPr>
        <w:t xml:space="preserve">South Africa Johannesburg</w:t>
      </w:r>
      <w:r>
        <w:t xml:space="preserve">, this document highlights how mechanical engineers bridge theoretical knowledge with practical applications to drive progress in a rapidly evolving city.</w:t>
      </w:r>
    </w:p>
    <w:bookmarkStart w:id="20" w:name="X21c1ecb8cae84cf1456469f588012e20d8dc517"/>
    <w:p>
      <w:pPr>
        <w:pStyle w:val="Heading2"/>
      </w:pPr>
      <w:r>
        <w:t xml:space="preserve">1. Introduction: The Context of Mechanical Engineering in Johannesburg</w:t>
      </w:r>
    </w:p>
    <w:p>
      <w:pPr>
        <w:pStyle w:val="FirstParagraph"/>
      </w:pPr>
      <w:r>
        <w:t xml:space="preserve">Johannesburg, the economic capital of</w:t>
      </w:r>
      <w:r>
        <w:t xml:space="preserve"> </w:t>
      </w:r>
      <w:r>
        <w:rPr>
          <w:bCs/>
          <w:b/>
        </w:rPr>
        <w:t xml:space="preserve">South Africa</w:t>
      </w:r>
      <w:r>
        <w:t xml:space="preserve">, serves as a focal point for industrial, commercial, and technological activities across the continent. With its diverse population, sprawling urban infrastructure, and strategic location within the Gauteng province—a region known for its industrial output—the city demands robust engineering solutions to sustain growth. Mechanical engineers in Johannesburg are tasked with designing systems that power industries, optimize energy use in high-density areas, and ensure the safety and efficiency of transportation networks. Their expertise is critical in addressing challenges such as aging infrastructure, rising urban populations, and the need for sustainable development aligned with global environmental goals.</w:t>
      </w:r>
    </w:p>
    <w:p>
      <w:pPr>
        <w:pStyle w:val="BodyText"/>
      </w:pPr>
      <w:r>
        <w:t xml:space="preserve">The role of a</w:t>
      </w:r>
      <w:r>
        <w:t xml:space="preserve"> </w:t>
      </w:r>
      <w:r>
        <w:rPr>
          <w:bCs/>
          <w:b/>
        </w:rPr>
        <w:t xml:space="preserve">Mechanical Engineer</w:t>
      </w:r>
      <w:r>
        <w:t xml:space="preserve"> </w:t>
      </w:r>
      <w:r>
        <w:t xml:space="preserve">extends beyond traditional industries to include roles in renewable energy projects (e.g., solar power systems), waste management technologies, and smart city initiatives. In Johannesburg, where energy consumption is high due to industrial activity and urban sprawl, mechanical engineers are instrumental in developing solutions that balance economic needs with environmental stewardship. This document examines the academic relevance of mechanical engineering education tailored to the specific demands of</w:t>
      </w:r>
      <w:r>
        <w:t xml:space="preserve"> </w:t>
      </w:r>
      <w:r>
        <w:rPr>
          <w:bCs/>
          <w:b/>
        </w:rPr>
        <w:t xml:space="preserve">South Africa Johannesburg</w:t>
      </w:r>
      <w:r>
        <w:t xml:space="preserve">, as well as the professional contributions required to meet regional and national priorities.</w:t>
      </w:r>
    </w:p>
    <w:bookmarkEnd w:id="20"/>
    <w:bookmarkStart w:id="21" w:name="X17eb2ff720c7c8b06d66f739da30dd7bd205a5e"/>
    <w:p>
      <w:pPr>
        <w:pStyle w:val="Heading2"/>
      </w:pPr>
      <w:r>
        <w:t xml:space="preserve">2. Scope of Work for Mechanical Engineers in Johannesburg</w:t>
      </w:r>
    </w:p>
    <w:p>
      <w:pPr>
        <w:pStyle w:val="FirstParagraph"/>
      </w:pPr>
      <w:r>
        <w:t xml:space="preserve">The scope of work for a</w:t>
      </w:r>
      <w:r>
        <w:t xml:space="preserve"> </w:t>
      </w:r>
      <w:r>
        <w:rPr>
          <w:bCs/>
          <w:b/>
        </w:rPr>
        <w:t xml:space="preserve">Mechanical Engineer</w:t>
      </w:r>
      <w:r>
        <w:t xml:space="preserve"> </w:t>
      </w:r>
      <w:r>
        <w:t xml:space="preserve">in</w:t>
      </w:r>
      <w:r>
        <w:t xml:space="preserve"> </w:t>
      </w:r>
      <w:r>
        <w:rPr>
          <w:bCs/>
          <w:b/>
        </w:rPr>
        <w:t xml:space="preserve">South Africa Johannesburg</w:t>
      </w:r>
      <w:r>
        <w:t xml:space="preserve"> </w:t>
      </w:r>
      <w:r>
        <w:t xml:space="preserve">spans multiple sectors, including manufacturing, construction, energy production, and transportation. Key responsibilities include:</w:t>
      </w:r>
    </w:p>
    <w:p>
      <w:pPr>
        <w:numPr>
          <w:ilvl w:val="0"/>
          <w:numId w:val="1001"/>
        </w:numPr>
        <w:pStyle w:val="Compact"/>
      </w:pPr>
      <w:r>
        <w:rPr>
          <w:bCs/>
          <w:b/>
        </w:rPr>
        <w:t xml:space="preserve">Industrial Engineering:</w:t>
      </w:r>
      <w:r>
        <w:t xml:space="preserve"> </w:t>
      </w:r>
      <w:r>
        <w:t xml:space="preserve">Designing and optimizing machinery for industries such as mining (a cornerstone of South Africa’s economy), automotive manufacturing, and food processing. Johannesburg’s proximity to industrial zones necessitates engineers who can ensure operational efficiency while adhering to safety standards.</w:t>
      </w:r>
    </w:p>
    <w:p>
      <w:pPr>
        <w:numPr>
          <w:ilvl w:val="0"/>
          <w:numId w:val="1001"/>
        </w:numPr>
        <w:pStyle w:val="Compact"/>
      </w:pPr>
      <w:r>
        <w:rPr>
          <w:bCs/>
          <w:b/>
        </w:rPr>
        <w:t xml:space="preserve">Energy Systems:</w:t>
      </w:r>
      <w:r>
        <w:t xml:space="preserve"> </w:t>
      </w:r>
      <w:r>
        <w:t xml:space="preserve">Developing renewable energy infrastructure, such as solar farms and wind turbines, to reduce reliance on fossil fuels. Engineers in this domain also work on improving the efficiency of existing power grids and addressing energy poverty in underserved communities.</w:t>
      </w:r>
    </w:p>
    <w:p>
      <w:pPr>
        <w:numPr>
          <w:ilvl w:val="0"/>
          <w:numId w:val="1001"/>
        </w:numPr>
        <w:pStyle w:val="Compact"/>
      </w:pPr>
      <w:r>
        <w:rPr>
          <w:bCs/>
          <w:b/>
        </w:rPr>
        <w:t xml:space="preserve">Civil Infrastructure:</w:t>
      </w:r>
      <w:r>
        <w:t xml:space="preserve"> </w:t>
      </w:r>
      <w:r>
        <w:t xml:space="preserve">Contributing to the design of HVAC (heating, ventilation, and air conditioning) systems for skyscrapers, water management systems for urban areas, and transportation solutions like rail networks or traffic control technologies.</w:t>
      </w:r>
    </w:p>
    <w:p>
      <w:pPr>
        <w:numPr>
          <w:ilvl w:val="0"/>
          <w:numId w:val="1001"/>
        </w:numPr>
        <w:pStyle w:val="Compact"/>
      </w:pPr>
      <w:r>
        <w:rPr>
          <w:bCs/>
          <w:b/>
        </w:rPr>
        <w:t xml:space="preserve">Sustainable Practices:</w:t>
      </w:r>
      <w:r>
        <w:t xml:space="preserve"> </w:t>
      </w:r>
      <w:r>
        <w:t xml:space="preserve">Implementing green building designs, waste-to-energy technologies, and circular economy principles to align with Johannesburg’s goals of becoming a more sustainable city by 2030.</w:t>
      </w:r>
    </w:p>
    <w:p>
      <w:pPr>
        <w:pStyle w:val="FirstParagraph"/>
      </w:pPr>
      <w:r>
        <w:t xml:space="preserve">In addition to technical expertise, mechanical engineers in Johannesburg must navigate complex socio-political environments. For instance, they may need to collaborate with local government agencies (e.g., the City of Johannesburg Metropolitan Municipality) to ensure compliance with regulations while addressing community concerns about pollution or resource allocation.</w:t>
      </w:r>
    </w:p>
    <w:bookmarkEnd w:id="21"/>
    <w:bookmarkStart w:id="22" w:name="X013de68dee18f556de906fe7077ca87863ef73e"/>
    <w:p>
      <w:pPr>
        <w:pStyle w:val="Heading2"/>
      </w:pPr>
      <w:r>
        <w:t xml:space="preserve">3. Challenges and Opportunities in Johannesburg</w:t>
      </w:r>
    </w:p>
    <w:p>
      <w:pPr>
        <w:pStyle w:val="FirstParagraph"/>
      </w:pPr>
      <w:r>
        <w:t xml:space="preserve">Johannesburg presents unique challenges for</w:t>
      </w:r>
      <w:r>
        <w:t xml:space="preserve"> </w:t>
      </w:r>
      <w:r>
        <w:rPr>
          <w:bCs/>
          <w:b/>
        </w:rPr>
        <w:t xml:space="preserve">Mechanical Engineers</w:t>
      </w:r>
      <w:r>
        <w:t xml:space="preserve">, including rapid urbanization, limited access to advanced manufacturing technologies in certain areas, and the need to integrate traditional engineering practices with modern innovation. For example, the city’s informal settlements often lack proper infrastructure, requiring engineers to devise cost-effective solutions that are both durable and scalable.</w:t>
      </w:r>
    </w:p>
    <w:p>
      <w:pPr>
        <w:pStyle w:val="BodyText"/>
      </w:pPr>
      <w:r>
        <w:t xml:space="preserve">However, these challenges also create opportunities for innovation. Johannesburg is a hub for startups and research institutions focused on clean technology, such as the Technology Innovation Agency (TIA) or the University of Witwatersrand’s engineering faculty. Mechanical engineers in this environment can contribute to projects like:</w:t>
      </w:r>
    </w:p>
    <w:p>
      <w:pPr>
        <w:numPr>
          <w:ilvl w:val="0"/>
          <w:numId w:val="1002"/>
        </w:numPr>
        <w:pStyle w:val="Compact"/>
      </w:pPr>
      <w:r>
        <w:rPr>
          <w:bCs/>
          <w:b/>
        </w:rPr>
        <w:t xml:space="preserve">Smart Grid Development:</w:t>
      </w:r>
      <w:r>
        <w:t xml:space="preserve"> </w:t>
      </w:r>
      <w:r>
        <w:t xml:space="preserve">Creating decentralized energy systems that improve reliability and reduce transmission losses.</w:t>
      </w:r>
    </w:p>
    <w:p>
      <w:pPr>
        <w:numPr>
          <w:ilvl w:val="0"/>
          <w:numId w:val="1002"/>
        </w:numPr>
        <w:pStyle w:val="Compact"/>
      </w:pPr>
      <w:r>
        <w:rPr>
          <w:bCs/>
          <w:b/>
        </w:rPr>
        <w:t xml:space="preserve">Eco-Friendly Transportation:</w:t>
      </w:r>
      <w:r>
        <w:t xml:space="preserve"> </w:t>
      </w:r>
      <w:r>
        <w:t xml:space="preserve">Designing electric vehicle charging stations or improving public transport efficiency through mechanical automation.</w:t>
      </w:r>
    </w:p>
    <w:p>
      <w:pPr>
        <w:numPr>
          <w:ilvl w:val="0"/>
          <w:numId w:val="1002"/>
        </w:numPr>
        <w:pStyle w:val="Compact"/>
      </w:pPr>
      <w:r>
        <w:rPr>
          <w:bCs/>
          <w:b/>
        </w:rPr>
        <w:t xml:space="preserve">Built Environment Solutions:</w:t>
      </w:r>
      <w:r>
        <w:t xml:space="preserve"> </w:t>
      </w:r>
      <w:r>
        <w:t xml:space="preserve">Innovating with materials and methods to reduce the carbon footprint of Johannesburg’s growing skyline.</w:t>
      </w:r>
    </w:p>
    <w:p>
      <w:pPr>
        <w:pStyle w:val="FirstParagraph"/>
      </w:pPr>
      <w:r>
        <w:t xml:space="preserve">The integration of emerging technologies, such as artificial intelligence (AI) for predictive maintenance in industrial settings or 3D printing for rapid prototyping, further expands the potential impact of mechanical engineers in this region.</w:t>
      </w:r>
    </w:p>
    <w:bookmarkEnd w:id="22"/>
    <w:bookmarkStart w:id="23" w:name="academic-relevance-and-career-pathways"/>
    <w:p>
      <w:pPr>
        <w:pStyle w:val="Heading2"/>
      </w:pPr>
      <w:r>
        <w:t xml:space="preserve">4. Academic Relevance and Career Pathways</w:t>
      </w:r>
    </w:p>
    <w:p>
      <w:pPr>
        <w:pStyle w:val="FirstParagraph"/>
      </w:pPr>
      <w:r>
        <w:t xml:space="preserve">The academic training required to become a</w:t>
      </w:r>
      <w:r>
        <w:t xml:space="preserve"> </w:t>
      </w:r>
      <w:r>
        <w:rPr>
          <w:bCs/>
          <w:b/>
        </w:rPr>
        <w:t xml:space="preserve">Mechanical Engineer</w:t>
      </w:r>
      <w:r>
        <w:t xml:space="preserve"> </w:t>
      </w:r>
      <w:r>
        <w:t xml:space="preserve">in</w:t>
      </w:r>
      <w:r>
        <w:t xml:space="preserve"> </w:t>
      </w:r>
      <w:r>
        <w:rPr>
          <w:bCs/>
          <w:b/>
        </w:rPr>
        <w:t xml:space="preserve">South Africa Johannesburg</w:t>
      </w:r>
      <w:r>
        <w:t xml:space="preserve"> </w:t>
      </w:r>
      <w:r>
        <w:t xml:space="preserve">emphasizes both theoretical knowledge and practical application. Universities such as the University of the Witwatersrand, Stellenbosch University, and Nelson Mandela University offer programs that align with the region’s industrial needs. These programs often include modules on:</w:t>
      </w:r>
    </w:p>
    <w:p>
      <w:pPr>
        <w:numPr>
          <w:ilvl w:val="0"/>
          <w:numId w:val="1003"/>
        </w:numPr>
        <w:pStyle w:val="Compact"/>
      </w:pPr>
      <w:r>
        <w:rPr>
          <w:bCs/>
          <w:b/>
        </w:rPr>
        <w:t xml:space="preserve">Thermodynamics and Fluid Mechanics:</w:t>
      </w:r>
      <w:r>
        <w:t xml:space="preserve"> </w:t>
      </w:r>
      <w:r>
        <w:t xml:space="preserve">Essential for energy systems and HVAC design.</w:t>
      </w:r>
    </w:p>
    <w:p>
      <w:pPr>
        <w:numPr>
          <w:ilvl w:val="0"/>
          <w:numId w:val="1003"/>
        </w:numPr>
        <w:pStyle w:val="Compact"/>
      </w:pPr>
      <w:r>
        <w:rPr>
          <w:bCs/>
          <w:b/>
        </w:rPr>
        <w:t xml:space="preserve">Mechanical Design and CAD Software:</w:t>
      </w:r>
      <w:r>
        <w:t xml:space="preserve"> </w:t>
      </w:r>
      <w:r>
        <w:t xml:space="preserve">Critical for creating blueprints for infrastructure or machinery.</w:t>
      </w:r>
    </w:p>
    <w:p>
      <w:pPr>
        <w:numPr>
          <w:ilvl w:val="0"/>
          <w:numId w:val="1003"/>
        </w:numPr>
        <w:pStyle w:val="Compact"/>
      </w:pPr>
      <w:r>
        <w:rPr>
          <w:bCs/>
          <w:b/>
        </w:rPr>
        <w:t xml:space="preserve">Sustainable Engineering Practices:</w:t>
      </w:r>
      <w:r>
        <w:t xml:space="preserve"> </w:t>
      </w:r>
      <w:r>
        <w:t xml:space="preserve">Focused on reducing environmental impact in urban development projects.</w:t>
      </w:r>
    </w:p>
    <w:p>
      <w:pPr>
        <w:pStyle w:val="FirstParagraph"/>
      </w:pPr>
      <w:r>
        <w:t xml:space="preserve">Career pathways for mechanical engineers in Johannesburg include roles in private industry, government agencies, research institutions, and consulting firms. Graduates may also pursue postgraduate studies or specialized certifications to enhance their expertise in areas like renewable energy or advanced manufacturing.</w:t>
      </w:r>
    </w:p>
    <w:bookmarkEnd w:id="23"/>
    <w:bookmarkStart w:id="24" w:name="X9697ed85d2b117d4741c0b8e75aeb87d6d933f2"/>
    <w:p>
      <w:pPr>
        <w:pStyle w:val="Heading2"/>
      </w:pPr>
      <w:r>
        <w:t xml:space="preserve">5. Conclusion: The Future of Mechanical Engineering in Johannesburg</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South Africa Johannesburg</w:t>
      </w:r>
      <w:r>
        <w:t xml:space="preserve"> </w:t>
      </w:r>
      <w:r>
        <w:t xml:space="preserve">is indispensable to the city’s continued growth and sustainability. As Johannesburg faces the dual challenges of urbanization and environmental change, mechanical engineers will play a crucial role in developing innovative solutions that balance economic development with ecological responsibility. Academic institutions must continue to tailor their curricula to reflect these regional needs, ensuring that graduates are equipped with the skills required to thrive in this dynamic environment.</w:t>
      </w:r>
    </w:p>
    <w:p>
      <w:pPr>
        <w:pStyle w:val="BodyText"/>
      </w:pPr>
      <w:r>
        <w:t xml:space="preserve">By leveraging cutting-edge technologies, fostering interdisciplinary collaboration, and prioritizing sustainable practices, mechanical engineers can position Johannesburg as a leader in African urban innovation. This abstract underscores the importance of recognizing</w:t>
      </w:r>
      <w:r>
        <w:t xml:space="preserve"> </w:t>
      </w:r>
      <w:r>
        <w:rPr>
          <w:bCs/>
          <w:b/>
        </w:rPr>
        <w:t xml:space="preserve">Mechanical Engineer</w:t>
      </w:r>
      <w:r>
        <w:t xml:space="preserve">s as key contributors to the socio-economic fabric of</w:t>
      </w:r>
      <w:r>
        <w:t xml:space="preserve"> </w:t>
      </w:r>
      <w:r>
        <w:rPr>
          <w:bCs/>
          <w:b/>
        </w:rPr>
        <w:t xml:space="preserve">South Africa Johannesburg</w:t>
      </w:r>
      <w:r>
        <w:t xml:space="preserve">, with their expertise serving as a cornerstone for future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South Africa Johannesburg</dc:title>
  <dc:creator/>
  <dc:language>en</dc:language>
  <cp:keywords/>
  <dcterms:created xsi:type="dcterms:W3CDTF">2026-07-23T23:09:31Z</dcterms:created>
  <dcterms:modified xsi:type="dcterms:W3CDTF">2026-07-23T23:09:31Z</dcterms:modified>
</cp:coreProperties>
</file>

<file path=docProps/custom.xml><?xml version="1.0" encoding="utf-8"?>
<Properties xmlns="http://schemas.openxmlformats.org/officeDocument/2006/custom-properties" xmlns:vt="http://schemas.openxmlformats.org/officeDocument/2006/docPropsVTypes"/>
</file>