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cc40a1c93260d8e8bc8dd526962890681a96952"/>
    <w:p>
      <w:pPr>
        <w:pStyle w:val="Heading1"/>
      </w:pPr>
      <w:r>
        <w:t xml:space="preserve">Abstract Academic Document: The Role of a Mechanical Engineer in Switzerland Zurich</w:t>
      </w:r>
    </w:p>
    <w:p>
      <w:pPr>
        <w:pStyle w:val="FirstParagraph"/>
      </w:pPr>
      <w:r>
        <w:rPr>
          <w:bCs/>
          <w:b/>
        </w:rPr>
        <w:t xml:space="preserve">Abstract academic:</w:t>
      </w:r>
      <w:r>
        <w:t xml:space="preserve"> </w:t>
      </w:r>
      <w:r>
        <w:t xml:space="preserve">This document provides an in-depth exploration of the multifaceted role of a</w:t>
      </w:r>
      <w:r>
        <w:t xml:space="preserve"> </w:t>
      </w:r>
      <w:r>
        <w:rPr>
          <w:bCs/>
          <w:b/>
        </w:rPr>
        <w:t xml:space="preserve">Mechanical Engineer</w:t>
      </w:r>
      <w:r>
        <w:t xml:space="preserve"> </w:t>
      </w:r>
      <w:r>
        <w:t xml:space="preserve">operating within the context of</w:t>
      </w:r>
      <w:r>
        <w:t xml:space="preserve"> </w:t>
      </w:r>
      <w:r>
        <w:rPr>
          <w:bCs/>
          <w:b/>
        </w:rPr>
        <w:t xml:space="preserve">Schweiz Zürich</w:t>
      </w:r>
      <w:r>
        <w:t xml:space="preserve">, emphasizing the unique demands, opportunities, and challenges inherent to this field. As a hub for innovation, sustainability, and advanced engineering practices, Switzerland—particularly its capital city of Zurich—offers a dynamic environment where mechanical engineers play a pivotal role in shaping industrial progress. This abstract academic document synthesizes key aspects of mechanical engineering in Zurich, including technological trends, regulatory frameworks, and the interdisciplinary nature of modern engineering projects.</w:t>
      </w:r>
    </w:p>
    <w:bookmarkStart w:id="20" w:name="introduction"/>
    <w:p>
      <w:pPr>
        <w:pStyle w:val="Heading2"/>
      </w:pPr>
      <w:r>
        <w:t xml:space="preserve">Introduction</w:t>
      </w:r>
    </w:p>
    <w:p>
      <w:pPr>
        <w:pStyle w:val="FirstParagraph"/>
      </w:pPr>
      <w:r>
        <w:t xml:space="preserve">Zurich, as one of Europe’s most prosperous and technologically advanced cities, is home to a thriving ecosystem of industries ranging from precision manufacturing to renewable energy. The city’s commitment to sustainability, coupled with its robust infrastructure and highly skilled workforce, makes it an ideal location for</w:t>
      </w:r>
      <w:r>
        <w:t xml:space="preserve"> </w:t>
      </w:r>
      <w:r>
        <w:rPr>
          <w:bCs/>
          <w:b/>
        </w:rPr>
        <w:t xml:space="preserve">Mechanical Engineers</w:t>
      </w:r>
      <w:r>
        <w:t xml:space="preserve"> </w:t>
      </w:r>
      <w:r>
        <w:t xml:space="preserve">seeking to contribute to cutting-edge projects. This abstract academic document examines the evolving role of mechanical engineers in Zurich, focusing on their contributions to Swiss industries, adherence to environmental regulations, and integration into global innovation networks.</w:t>
      </w:r>
    </w:p>
    <w:bookmarkEnd w:id="20"/>
    <w:bookmarkStart w:id="21" w:name="Xfe8af387ec5811628014bd14e3bb1af6b23b7cd"/>
    <w:p>
      <w:pPr>
        <w:pStyle w:val="Heading2"/>
      </w:pPr>
      <w:r>
        <w:t xml:space="preserve">Schweiz Zürich: A Nexus for Engineering Excellence</w:t>
      </w:r>
    </w:p>
    <w:p>
      <w:pPr>
        <w:pStyle w:val="FirstParagraph"/>
      </w:pPr>
      <w:r>
        <w:rPr>
          <w:bCs/>
          <w:b/>
        </w:rPr>
        <w:t xml:space="preserve">Switzerland Zurich</w:t>
      </w:r>
      <w:r>
        <w:t xml:space="preserve"> </w:t>
      </w:r>
      <w:r>
        <w:t xml:space="preserve">is renowned for its high standards of engineering education, research institutions such as the Swiss Federal Institute of Technology Zurich (ETH Zurich), and a culture that prioritizes precision and quality. These factors position the city as a global leader in mechanical engineering innovation. Mechanical engineers in this region are often involved in interdisciplinary projects that span aerospace, biomedical devices, smart manufacturing systems, and sustainable energy solutions. The document highlights how the unique socio-economic landscape of Zurich influences the career trajectory of mechanical engineers.</w:t>
      </w:r>
    </w:p>
    <w:bookmarkEnd w:id="21"/>
    <w:bookmarkStart w:id="22" w:name="X77e2d44ffcff4be318b33cc0ce3f87189fdcedc"/>
    <w:p>
      <w:pPr>
        <w:pStyle w:val="Heading2"/>
      </w:pPr>
      <w:r>
        <w:t xml:space="preserve">The Role of a Mechanical Engineer: Technical and Professional Dimensions</w:t>
      </w:r>
    </w:p>
    <w:p>
      <w:pPr>
        <w:pStyle w:val="FirstParagraph"/>
      </w:pPr>
      <w:r>
        <w:t xml:space="preserve">A</w:t>
      </w:r>
      <w:r>
        <w:t xml:space="preserve"> </w:t>
      </w:r>
      <w:r>
        <w:rPr>
          <w:bCs/>
          <w:b/>
        </w:rPr>
        <w:t xml:space="preserve">Mechanical Engineer</w:t>
      </w:r>
      <w:r>
        <w:t xml:space="preserve"> </w:t>
      </w:r>
      <w:r>
        <w:t xml:space="preserve">in Zurich is tasked with designing, analyzing, and optimizing complex systems that drive industrial and technological advancement. This includes tasks such as:</w:t>
      </w:r>
    </w:p>
    <w:p>
      <w:pPr>
        <w:numPr>
          <w:ilvl w:val="0"/>
          <w:numId w:val="1001"/>
        </w:numPr>
        <w:pStyle w:val="Compact"/>
      </w:pPr>
      <w:r>
        <w:t xml:space="preserve">Designing energy-efficient machinery for pharmaceutical companies like Novartis or Roche.</w:t>
      </w:r>
    </w:p>
    <w:p>
      <w:pPr>
        <w:numPr>
          <w:ilvl w:val="0"/>
          <w:numId w:val="1001"/>
        </w:numPr>
        <w:pStyle w:val="Compact"/>
      </w:pPr>
      <w:r>
        <w:t xml:space="preserve">Developing precision tools for the automotive sector, leveraging Zurich’s expertise in robotics and automation.</w:t>
      </w:r>
    </w:p>
    <w:p>
      <w:pPr>
        <w:numPr>
          <w:ilvl w:val="0"/>
          <w:numId w:val="1001"/>
        </w:numPr>
        <w:pStyle w:val="Compact"/>
      </w:pPr>
      <w:r>
        <w:t xml:space="preserve">Pioneering renewable energy projects aligned with Switzerland’s goal to achieve 100% renewable electricity by 2030.</w:t>
      </w:r>
    </w:p>
    <w:p>
      <w:pPr>
        <w:pStyle w:val="FirstParagraph"/>
      </w:pPr>
      <w:r>
        <w:t xml:space="preserve">Moreover, mechanical engineers in Zurich must navigate stringent environmental regulations set by Swiss authorities, ensuring compliance with standards such as the Federal Act on Product Safety and the Swiss Environmental Protection Ordinance. These requirements demand a high level of technical proficiency and adaptability.</w:t>
      </w:r>
    </w:p>
    <w:bookmarkEnd w:id="22"/>
    <w:bookmarkStart w:id="23" w:name="X8a7e2c7908aa628de6a1bea23a36e627590b1d7"/>
    <w:p>
      <w:pPr>
        <w:pStyle w:val="Heading2"/>
      </w:pPr>
      <w:r>
        <w:t xml:space="preserve">Education and Workforce Development in Zurich</w:t>
      </w:r>
    </w:p>
    <w:p>
      <w:pPr>
        <w:pStyle w:val="FirstParagraph"/>
      </w:pPr>
      <w:r>
        <w:t xml:space="preserve">The academic landscape in</w:t>
      </w:r>
      <w:r>
        <w:t xml:space="preserve"> </w:t>
      </w:r>
      <w:r>
        <w:rPr>
          <w:bCs/>
          <w:b/>
        </w:rPr>
        <w:t xml:space="preserve">Switzerland Zurich</w:t>
      </w:r>
      <w:r>
        <w:t xml:space="preserve"> </w:t>
      </w:r>
      <w:r>
        <w:t xml:space="preserve">is instrumental in cultivating world-class mechanical engineers. Institutions like ETH Zurich, the University of Applied Sciences (ZHAW), and the École Polytechnique Fédérale de Lausanne (EPFL) offer rigorous programs that emphasize both theoretical knowledge and practical application. These programs often include collaborations with local industries, providing students with hands-on experience in real-world engineering challenges.</w:t>
      </w:r>
    </w:p>
    <w:p>
      <w:pPr>
        <w:pStyle w:val="BodyText"/>
      </w:pPr>
      <w:r>
        <w:t xml:space="preserve">Additionally, Zurich’s emphasis on lifelong learning ensures that mechanical engineers stay abreast of emerging technologies such as artificial intelligence (AI), the Internet of Things (IoT), and additive manufacturing. Professional organizations like the Swiss Association of Engineers and Architects (SIA) also play a critical role in fostering continuous education and networking opportunities.</w:t>
      </w:r>
    </w:p>
    <w:bookmarkEnd w:id="23"/>
    <w:bookmarkStart w:id="24" w:name="X85735b8c3434195f92a8b7f926e218fb16c9b55"/>
    <w:p>
      <w:pPr>
        <w:pStyle w:val="Heading2"/>
      </w:pPr>
      <w:r>
        <w:t xml:space="preserve">Challenges and Opportunities for Mechanical Engineers in Zurich</w:t>
      </w:r>
    </w:p>
    <w:p>
      <w:pPr>
        <w:pStyle w:val="FirstParagraph"/>
      </w:pPr>
      <w:r>
        <w:t xml:space="preserve">While Zurich presents numerous opportunities, it also poses unique challenges for</w:t>
      </w:r>
      <w:r>
        <w:t xml:space="preserve"> </w:t>
      </w:r>
      <w:r>
        <w:rPr>
          <w:bCs/>
          <w:b/>
        </w:rPr>
        <w:t xml:space="preserve">Mechanical Engineers</w:t>
      </w:r>
      <w:r>
        <w:t xml:space="preserve">. The city’s high cost of living, competitive job market, and stringent regulatory environment require engineers to be highly skilled and adaptable. Furthermore, the global shift toward sustainability necessitates a reorientation of traditional engineering practices. For example, mechanical engineers in Zurich are increasingly tasked with reducing carbon footprints through innovative design solutions and integrating circular economy principles into manufacturing processes.</w:t>
      </w:r>
    </w:p>
    <w:p>
      <w:pPr>
        <w:pStyle w:val="BodyText"/>
      </w:pPr>
      <w:r>
        <w:t xml:space="preserve">Despite these challenges, Zurich’s mechanical engineering sector remains highly attractive due to its:</w:t>
      </w:r>
    </w:p>
    <w:p>
      <w:pPr>
        <w:numPr>
          <w:ilvl w:val="0"/>
          <w:numId w:val="1002"/>
        </w:numPr>
        <w:pStyle w:val="Compact"/>
      </w:pPr>
      <w:r>
        <w:t xml:space="preserve">Access to cutting-edge research facilities and funding from both public and private sectors.</w:t>
      </w:r>
    </w:p>
    <w:p>
      <w:pPr>
        <w:numPr>
          <w:ilvl w:val="0"/>
          <w:numId w:val="1002"/>
        </w:numPr>
        <w:pStyle w:val="Compact"/>
      </w:pPr>
      <w:r>
        <w:t xml:space="preserve">Collaborative culture that encourages innovation across industries.</w:t>
      </w:r>
    </w:p>
    <w:p>
      <w:pPr>
        <w:numPr>
          <w:ilvl w:val="0"/>
          <w:numId w:val="1002"/>
        </w:numPr>
        <w:pStyle w:val="Compact"/>
      </w:pPr>
      <w:r>
        <w:t xml:space="preserve">Prestigious reputation for producing engineers who excel in international markets.</w:t>
      </w:r>
    </w:p>
    <w:bookmarkEnd w:id="24"/>
    <w:bookmarkStart w:id="25" w:name="X0756231dc4342ec72fb47777ff35d7928b4d96e"/>
    <w:p>
      <w:pPr>
        <w:pStyle w:val="Heading2"/>
      </w:pPr>
      <w:r>
        <w:t xml:space="preserve">The Future of Mechanical Engineering in Zurich</w:t>
      </w:r>
    </w:p>
    <w:p>
      <w:pPr>
        <w:pStyle w:val="FirstParagraph"/>
      </w:pPr>
      <w:r>
        <w:t xml:space="preserve">Looking ahead, the role of a mechanical engineer in</w:t>
      </w:r>
      <w:r>
        <w:t xml:space="preserve"> </w:t>
      </w:r>
      <w:r>
        <w:rPr>
          <w:bCs/>
          <w:b/>
        </w:rPr>
        <w:t xml:space="preserve">Switzerland Zurich</w:t>
      </w:r>
      <w:r>
        <w:t xml:space="preserve"> </w:t>
      </w:r>
      <w:r>
        <w:t xml:space="preserve">is poised to evolve further with advancements in AI-driven design tools, Industry 4.0 technologies, and sustainable energy systems. The document underscores the importance of interdisciplinary collaboration—where mechanical engineers work alongside data scientists, environmental experts, and policymakers—to address complex global challenges.</w:t>
      </w:r>
    </w:p>
    <w:p>
      <w:pPr>
        <w:pStyle w:val="BodyText"/>
      </w:pPr>
      <w:r>
        <w:t xml:space="preserve">As Zurich continues to position itself as a leader in green technology and smart infrastructure, mechanical engineers will play a crucial role in driving these initiatives. This requires not only technical expertise but also leadership skills to manage cross-functional teams and align projects with broader socio-economic goals.</w:t>
      </w:r>
    </w:p>
    <w:bookmarkEnd w:id="25"/>
    <w:bookmarkStart w:id="26" w:name="conclusion"/>
    <w:p>
      <w:pPr>
        <w:pStyle w:val="Heading2"/>
      </w:pPr>
      <w:r>
        <w:t xml:space="preserve">Conclusion</w:t>
      </w:r>
    </w:p>
    <w:p>
      <w:pPr>
        <w:pStyle w:val="FirstParagraph"/>
      </w:pPr>
      <w:r>
        <w:t xml:space="preserve">This abstract academic document has outlined the critical contributions of a</w:t>
      </w:r>
      <w:r>
        <w:t xml:space="preserve"> </w:t>
      </w:r>
      <w:r>
        <w:rPr>
          <w:bCs/>
          <w:b/>
        </w:rPr>
        <w:t xml:space="preserve">Mechanical Engineer</w:t>
      </w:r>
      <w:r>
        <w:t xml:space="preserve"> </w:t>
      </w:r>
      <w:r>
        <w:t xml:space="preserve">within the context of</w:t>
      </w:r>
      <w:r>
        <w:t xml:space="preserve"> </w:t>
      </w:r>
      <w:r>
        <w:rPr>
          <w:bCs/>
          <w:b/>
        </w:rPr>
        <w:t xml:space="preserve">Schweiz Zürich</w:t>
      </w:r>
      <w:r>
        <w:t xml:space="preserve">. The city’s unique blend of innovation, sustainability, and rigorous academic standards creates a fertile ground for mechanical engineers to thrive. As Switzerland advances toward its environmental and technological objectives, the expertise of mechanical engineers in Zurich will remain indispensable. Future research should explore how global trends such as digitalization and climate change further shape the role of mechanical engineers in this dynamic region.</w:t>
      </w:r>
    </w:p>
    <w:p>
      <w:pPr>
        <w:pStyle w:val="BodyText"/>
      </w:pPr>
      <w:r>
        <w:rPr>
          <w:iCs/>
          <w:i/>
        </w:rPr>
        <w:t xml:space="preserve">Keywords: Mechanical Engineer, Switzerland Zurich, Academic Abstract, Sustainability,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Switzerland Zurich</dc:title>
  <dc:creator/>
  <dc:language>en</dc:language>
  <cp:keywords/>
  <dcterms:created xsi:type="dcterms:W3CDTF">2026-07-21T00:27:54Z</dcterms:created>
  <dcterms:modified xsi:type="dcterms:W3CDTF">2026-07-21T00:27:54Z</dcterms:modified>
</cp:coreProperties>
</file>

<file path=docProps/custom.xml><?xml version="1.0" encoding="utf-8"?>
<Properties xmlns="http://schemas.openxmlformats.org/officeDocument/2006/custom-properties" xmlns:vt="http://schemas.openxmlformats.org/officeDocument/2006/docPropsVTypes"/>
</file>