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d510637c73278d3479797f8c48e0bab798dccd"/>
    <w:p>
      <w:pPr>
        <w:pStyle w:val="Heading1"/>
      </w:pPr>
      <w:r>
        <w:t xml:space="preserve">Abstract Academic Document: The Role of a Mechanical Engineer in Turkey Ankara</w:t>
      </w:r>
    </w:p>
    <w:p>
      <w:pPr>
        <w:pStyle w:val="FirstParagraph"/>
      </w:pPr>
      <w:r>
        <w:t xml:space="preserve">The field of mechanical engineering is a cornerstone of technological and industrial advancement, playing a pivotal role in shaping the infrastructure, economy, and innovation landscape of any nation. In the context of Turkey’s capital city, Ankara—a hub for political governance, academic excellence, and industrial development—the contributions of mechanical engineers are particularly significant. This abstract academic document explores the multifaceted role of mechanical engineers in Ankara within Turkey’s broader socio-economic framework. It emphasizes their responsibilities in addressing contemporary challenges such as sustainable development, energy efficiency, advanced manufacturing, and infrastructure modernization while aligning with the global standards of engineering practice.</w:t>
      </w:r>
    </w:p>
    <w:bookmarkStart w:id="20" w:name="X67b07011bcfe07c5dfdc60d385e116b71460425"/>
    <w:p>
      <w:pPr>
        <w:pStyle w:val="Heading2"/>
      </w:pPr>
      <w:r>
        <w:t xml:space="preserve">1. Introduction: The Strategic Importance of Mechanical Engineering in Ankara</w:t>
      </w:r>
    </w:p>
    <w:p>
      <w:pPr>
        <w:pStyle w:val="FirstParagraph"/>
      </w:pPr>
      <w:r>
        <w:t xml:space="preserve">Ankara, as Turkey’s political and administrative center, is also a critical node in the country’s industrial and research ecosystem. Home to prestigious universities such as Bilkent University, Middle East Technical University (METU), and Hacettepe University, the city fosters a vibrant academic environment that nurtures mechanical engineering innovation. Mechanical engineers in Ankara are tasked with bridging theoretical knowledge from these institutions with practical applications in sectors ranging from automotive manufacturing to renewable energy systems. Their work is instrumental in supporting Turkey’s Vision 2023 goals, which emphasize technological self-sufficiency and global competitiveness.</w:t>
      </w:r>
    </w:p>
    <w:bookmarkEnd w:id="20"/>
    <w:bookmarkStart w:id="21" w:name="X3bcce3427ec27ae6992224ddf19709428405788"/>
    <w:p>
      <w:pPr>
        <w:pStyle w:val="Heading2"/>
      </w:pPr>
      <w:r>
        <w:t xml:space="preserve">2. Scope of Work for Mechanical Engineers in Ankara</w:t>
      </w:r>
    </w:p>
    <w:p>
      <w:pPr>
        <w:pStyle w:val="FirstParagraph"/>
      </w:pPr>
      <w:r>
        <w:t xml:space="preserve">Mechanical engineers operating in Ankara are engaged in diverse fields, including but not limited to:</w:t>
      </w:r>
    </w:p>
    <w:p>
      <w:pPr>
        <w:numPr>
          <w:ilvl w:val="0"/>
          <w:numId w:val="1001"/>
        </w:numPr>
        <w:pStyle w:val="Compact"/>
      </w:pPr>
      <w:r>
        <w:rPr>
          <w:bCs/>
          <w:b/>
        </w:rPr>
        <w:t xml:space="preserve">Industrial Manufacturing:</w:t>
      </w:r>
      <w:r>
        <w:t xml:space="preserve"> </w:t>
      </w:r>
      <w:r>
        <w:t xml:space="preserve">Ankara is home to leading automotive companies like Tofaş and Ford Otosan. Mechanical engineers here contribute to the design, production, and optimization of vehicles and machinery, ensuring compliance with international safety and environmental standards.</w:t>
      </w:r>
    </w:p>
    <w:p>
      <w:pPr>
        <w:numPr>
          <w:ilvl w:val="0"/>
          <w:numId w:val="1001"/>
        </w:numPr>
        <w:pStyle w:val="Compact"/>
      </w:pPr>
      <w:r>
        <w:rPr>
          <w:bCs/>
          <w:b/>
        </w:rPr>
        <w:t xml:space="preserve">Energy Systems:</w:t>
      </w:r>
      <w:r>
        <w:t xml:space="preserve"> </w:t>
      </w:r>
      <w:r>
        <w:t xml:space="preserve">With Turkey’s increasing focus on renewable energy, mechanical engineers in Ankara are pivotal in developing wind turbine systems, solar energy solutions, and efficient thermal power plants. Their work supports Ankara’s role as a testing ground for clean energy technologies.</w:t>
      </w:r>
    </w:p>
    <w:p>
      <w:pPr>
        <w:numPr>
          <w:ilvl w:val="0"/>
          <w:numId w:val="1001"/>
        </w:numPr>
        <w:pStyle w:val="Compact"/>
      </w:pPr>
      <w:r>
        <w:rPr>
          <w:bCs/>
          <w:b/>
        </w:rPr>
        <w:t xml:space="preserve">Infrastructure Development:</w:t>
      </w:r>
      <w:r>
        <w:t xml:space="preserve"> </w:t>
      </w:r>
      <w:r>
        <w:t xml:space="preserve">The city’s ongoing urbanization projects—such as the expansion of metro systems, smart buildings, and flood control mechanisms—rely on mechanical engineers to design and implement robust solutions tailored to Ankara’s unique geographical challenges.</w:t>
      </w:r>
    </w:p>
    <w:bookmarkEnd w:id="21"/>
    <w:bookmarkStart w:id="22" w:name="academic-and-research-contributions"/>
    <w:p>
      <w:pPr>
        <w:pStyle w:val="Heading2"/>
      </w:pPr>
      <w:r>
        <w:t xml:space="preserve">3. Academic and Research Contributions</w:t>
      </w:r>
    </w:p>
    <w:p>
      <w:pPr>
        <w:pStyle w:val="FirstParagraph"/>
      </w:pPr>
      <w:r>
        <w:t xml:space="preserve">The academic environment in Ankara provides mechanical engineers with opportunities to engage in cutting-edge research. Universities collaborate with national institutes like the Turkish Aeronautics Association (TAA) and the Scientific and Technological Research Council of Turkey (TÜBİTAK) to advance fields such as mechatronics, nanotechnology, and additive manufacturing. For instance, METU’s Department of Mechanical Engineering has pioneered research in robotics and sustainable materials, directly influencing policy frameworks in Ankara. These academic contributions ensure that mechanical engineers are equipped with the knowledge to address both local and global challenges.</w:t>
      </w:r>
    </w:p>
    <w:bookmarkEnd w:id="22"/>
    <w:bookmarkStart w:id="23" w:name="X52bcf8faaba300d15313de16fbe06b219f2d85d"/>
    <w:p>
      <w:pPr>
        <w:pStyle w:val="Heading2"/>
      </w:pPr>
      <w:r>
        <w:t xml:space="preserve">4. Challenges Faced by Mechanical Engineers in Ankara</w:t>
      </w:r>
    </w:p>
    <w:p>
      <w:pPr>
        <w:pStyle w:val="FirstParagraph"/>
      </w:pPr>
      <w:r>
        <w:t xml:space="preserve">Despite the opportunities, mechanical engineers in Ankara face several challenges:</w:t>
      </w:r>
    </w:p>
    <w:p>
      <w:pPr>
        <w:numPr>
          <w:ilvl w:val="0"/>
          <w:numId w:val="1002"/>
        </w:numPr>
        <w:pStyle w:val="Compact"/>
      </w:pPr>
      <w:r>
        <w:rPr>
          <w:bCs/>
          <w:b/>
        </w:rPr>
        <w:t xml:space="preserve">Technological Disruption:</w:t>
      </w:r>
      <w:r>
        <w:t xml:space="preserve"> </w:t>
      </w:r>
      <w:r>
        <w:t xml:space="preserve">Rapid advancements in automation and AI demand continuous upskilling to remain relevant.</w:t>
      </w:r>
    </w:p>
    <w:p>
      <w:pPr>
        <w:numPr>
          <w:ilvl w:val="0"/>
          <w:numId w:val="1002"/>
        </w:numPr>
        <w:pStyle w:val="Compact"/>
      </w:pPr>
      <w:r>
        <w:rPr>
          <w:bCs/>
          <w:b/>
        </w:rPr>
        <w:t xml:space="preserve">Economic Constraints:</w:t>
      </w:r>
      <w:r>
        <w:t xml:space="preserve"> </w:t>
      </w:r>
      <w:r>
        <w:t xml:space="preserve">Budget limitations for research and development can hinder innovation, particularly in small-to-medium enterprises (SMEs).</w:t>
      </w:r>
    </w:p>
    <w:p>
      <w:pPr>
        <w:numPr>
          <w:ilvl w:val="0"/>
          <w:numId w:val="1002"/>
        </w:numPr>
        <w:pStyle w:val="Compact"/>
      </w:pPr>
      <w:r>
        <w:rPr>
          <w:bCs/>
          <w:b/>
        </w:rPr>
        <w:t xml:space="preserve">Sustainability Pressures:</w:t>
      </w:r>
      <w:r>
        <w:t xml:space="preserve"> </w:t>
      </w:r>
      <w:r>
        <w:t xml:space="preserve">Balancing industrial growth with environmental stewardship requires innovative solutions, such as reducing carbon footprints in manufacturing.</w:t>
      </w:r>
    </w:p>
    <w:bookmarkEnd w:id="23"/>
    <w:bookmarkStart w:id="24" w:name="X0bfab4404777930d3cae798851a5350c2fcd703"/>
    <w:p>
      <w:pPr>
        <w:pStyle w:val="Heading2"/>
      </w:pPr>
      <w:r>
        <w:t xml:space="preserve">5. Opportunities for Mechanical Engineers in Ankara</w:t>
      </w:r>
    </w:p>
    <w:p>
      <w:pPr>
        <w:pStyle w:val="FirstParagraph"/>
      </w:pPr>
      <w:r>
        <w:t xml:space="preserve">Ankara’s strategic location at the crossroads of Europe and Asia positions mechanical engineers to contribute to international projects. For example:</w:t>
      </w:r>
    </w:p>
    <w:p>
      <w:pPr>
        <w:numPr>
          <w:ilvl w:val="0"/>
          <w:numId w:val="1003"/>
        </w:numPr>
        <w:pStyle w:val="Compact"/>
      </w:pPr>
      <w:r>
        <w:rPr>
          <w:bCs/>
          <w:b/>
        </w:rPr>
        <w:t xml:space="preserve">Global Partnerships:</w:t>
      </w:r>
      <w:r>
        <w:t xml:space="preserve"> </w:t>
      </w:r>
      <w:r>
        <w:t xml:space="preserve">Collaborations with European and Middle Eastern institutions on green technology initiatives.</w:t>
      </w:r>
    </w:p>
    <w:p>
      <w:pPr>
        <w:numPr>
          <w:ilvl w:val="0"/>
          <w:numId w:val="1003"/>
        </w:numPr>
        <w:pStyle w:val="Compact"/>
      </w:pPr>
      <w:r>
        <w:rPr>
          <w:bCs/>
          <w:b/>
        </w:rPr>
        <w:t xml:space="preserve">Startup Ecosystems:</w:t>
      </w:r>
      <w:r>
        <w:t xml:space="preserve"> </w:t>
      </w:r>
      <w:r>
        <w:t xml:space="preserve">Ankara’s growing tech scene offers platforms for entrepreneurs to develop innovative mechanical solutions, such as IoT-enabled infrastructure systems.</w:t>
      </w:r>
    </w:p>
    <w:p>
      <w:pPr>
        <w:numPr>
          <w:ilvl w:val="0"/>
          <w:numId w:val="1003"/>
        </w:numPr>
        <w:pStyle w:val="Compact"/>
      </w:pPr>
      <w:r>
        <w:rPr>
          <w:bCs/>
          <w:b/>
        </w:rPr>
        <w:t xml:space="preserve">Educational Leadership:</w:t>
      </w:r>
      <w:r>
        <w:t xml:space="preserve"> </w:t>
      </w:r>
      <w:r>
        <w:t xml:space="preserve">Faculty roles in Ankara’s universities allow engineers to shape future generations through curriculum development and mentorship.</w:t>
      </w:r>
    </w:p>
    <w:bookmarkEnd w:id="24"/>
    <w:bookmarkStart w:id="25" w:name="X505153dcae6636cd6f154d046a387dfbc4366c3"/>
    <w:p>
      <w:pPr>
        <w:pStyle w:val="Heading2"/>
      </w:pPr>
      <w:r>
        <w:t xml:space="preserve">6. Case Studies: Mechanical Engineering Projects in Ankara</w:t>
      </w:r>
    </w:p>
    <w:p>
      <w:pPr>
        <w:pStyle w:val="FirstParagraph"/>
      </w:pPr>
      <w:r>
        <w:t xml:space="preserve">To illustrate the practical impact of mechanical engineers, consider two notable projects:</w:t>
      </w:r>
    </w:p>
    <w:p>
      <w:pPr>
        <w:numPr>
          <w:ilvl w:val="0"/>
          <w:numId w:val="1004"/>
        </w:numPr>
        <w:pStyle w:val="Compact"/>
      </w:pPr>
      <w:r>
        <w:rPr>
          <w:bCs/>
          <w:b/>
        </w:rPr>
        <w:t xml:space="preserve">Ankara Metro Expansion:</w:t>
      </w:r>
      <w:r>
        <w:t xml:space="preserve"> </w:t>
      </w:r>
      <w:r>
        <w:t xml:space="preserve">Mechanical engineers designed energy-efficient ventilation systems and vibration-damping mechanisms to ensure passenger safety and comfort.</w:t>
      </w:r>
    </w:p>
    <w:p>
      <w:pPr>
        <w:numPr>
          <w:ilvl w:val="0"/>
          <w:numId w:val="1004"/>
        </w:numPr>
        <w:pStyle w:val="Compact"/>
      </w:pPr>
      <w:r>
        <w:rPr>
          <w:bCs/>
          <w:b/>
        </w:rPr>
        <w:t xml:space="preserve">Solar Power Plant in Ankara Province:</w:t>
      </w:r>
      <w:r>
        <w:t xml:space="preserve"> </w:t>
      </w:r>
      <w:r>
        <w:t xml:space="preserve">A team of mechanical engineers developed a 100 MW photovoltaic plant, showcasing Turkey’s commitment to renewable energy.</w:t>
      </w:r>
    </w:p>
    <w:bookmarkEnd w:id="25"/>
    <w:bookmarkStart w:id="26" w:name="X1bee36a0c9c564ffb4649fc262161f957490a6e"/>
    <w:p>
      <w:pPr>
        <w:pStyle w:val="Heading2"/>
      </w:pPr>
      <w:r>
        <w:t xml:space="preserve">7. Conclusion: The Future of Mechanical Engineering in Ankara</w:t>
      </w:r>
    </w:p>
    <w:p>
      <w:pPr>
        <w:pStyle w:val="FirstParagraph"/>
      </w:pPr>
      <w:r>
        <w:t xml:space="preserve">The role of a mechanical engineer in Ankara is both dynamic and essential. As Turkey continues to prioritize technological innovation and sustainable development, the expertise of mechanical engineers will remain vital to achieving national goals. By integrating academic rigor with industrial application, these professionals are poised to drive Ankara’s transformation into a global leader in engineering excellence. Future research should focus on interdisciplinary approaches that merge mechanical engineering with digital technologies like AI and IoT, ensuring Ankara remains at the forefront of technological progress.</w:t>
      </w:r>
    </w:p>
    <w:p>
      <w:pPr>
        <w:pStyle w:val="BodyText"/>
      </w:pPr>
      <w:r>
        <w:rPr>
          <w:bCs/>
          <w:b/>
        </w:rPr>
        <w:t xml:space="preserve">Keywords:</w:t>
      </w:r>
      <w:r>
        <w:t xml:space="preserve"> </w:t>
      </w:r>
      <w:r>
        <w:t xml:space="preserve">Mechanical Engineer, Turkey Ankara, Sustainable Development, Industrial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Mechanical Engineer in Turkey Ankara</dc:title>
  <dc:creator/>
  <cp:keywords/>
  <dcterms:created xsi:type="dcterms:W3CDTF">2026-04-29T20:33:46Z</dcterms:created>
  <dcterms:modified xsi:type="dcterms:W3CDTF">2026-04-29T20:33:46Z</dcterms:modified>
</cp:coreProperties>
</file>

<file path=docProps/custom.xml><?xml version="1.0" encoding="utf-8"?>
<Properties xmlns="http://schemas.openxmlformats.org/officeDocument/2006/custom-properties" xmlns:vt="http://schemas.openxmlformats.org/officeDocument/2006/docPropsVTypes"/>
</file>