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8657ec487309099ab586e3add2a9e6656719f68"/>
    <w:p>
      <w:pPr>
        <w:pStyle w:val="Heading1"/>
      </w:pPr>
      <w:r>
        <w:rPr>
          <w:iCs/>
          <w:i/>
          <w:bCs/>
          <w:b/>
        </w:rPr>
        <w:t xml:space="preserve">An Abstract Academic Document on the Role and Significance of a Mechatronics Engineer in Canada, Montreal</w:t>
      </w:r>
    </w:p>
    <w:p>
      <w:pPr>
        <w:pStyle w:val="FirstParagraph"/>
      </w:pPr>
      <w:r>
        <w:t xml:space="preserve">This abstract academic document explores the critical role of a</w:t>
      </w:r>
      <w:r>
        <w:t xml:space="preserve"> </w:t>
      </w:r>
      <w:r>
        <w:rPr>
          <w:bCs/>
          <w:b/>
        </w:rPr>
        <w:t xml:space="preserve">Mechatronics Engineer</w:t>
      </w:r>
      <w:r>
        <w:t xml:space="preserve"> </w:t>
      </w:r>
      <w:r>
        <w:t xml:space="preserve">within the context of</w:t>
      </w:r>
      <w:r>
        <w:t xml:space="preserve"> </w:t>
      </w:r>
      <w:r>
        <w:rPr>
          <w:bCs/>
          <w:b/>
        </w:rPr>
        <w:t xml:space="preserve">Canada Montreal</w:t>
      </w:r>
      <w:r>
        <w:t xml:space="preserve">, emphasizing their interdisciplinary expertise, contributions to technological innovation, and alignment with regional economic and industrial priorities. As a hub for engineering education, research, and advanced manufacturing, Montreal presents unique opportunities for mechatronics professionals to address contemporary challenges while fostering sustainable development. This document analyzes the academic foundations of mechatronics engineering, its practical applications in Montreal’s industries, and the city’s strategic importance as a center for innovation.</w:t>
      </w:r>
    </w:p>
    <w:bookmarkStart w:id="20" w:name="Xc174d5fa5dd11588054b410ce4c707111e7cad6"/>
    <w:p>
      <w:pPr>
        <w:pStyle w:val="Heading2"/>
      </w:pPr>
      <w:r>
        <w:rPr>
          <w:bCs/>
          <w:b/>
        </w:rPr>
        <w:t xml:space="preserve">The Interdisciplinary Nature of Mechatronics Engineering</w:t>
      </w:r>
    </w:p>
    <w:p>
      <w:pPr>
        <w:pStyle w:val="FirstParagraph"/>
      </w:pPr>
      <w:r>
        <w:rPr>
          <w:bCs/>
          <w:b/>
        </w:rPr>
        <w:t xml:space="preserve">Mechatronics Engineer</w:t>
      </w:r>
      <w:r>
        <w:t xml:space="preserve">s are specialists who integrate mechanical engineering, electrical engineering, computer science, and systems design to develop intelligent systems and automation technologies. Their work spans a wide range of applications, including robotics, autonomous vehicles, precision manufacturing equipment, and smart infrastructure. In academic settings, mechatronics is taught as an interdisciplinary field that requires proficiency in both theoretical principles and hands-on problem-solving.</w:t>
      </w:r>
    </w:p>
    <w:p>
      <w:pPr>
        <w:pStyle w:val="BodyText"/>
      </w:pPr>
      <w:r>
        <w:t xml:space="preserve">In</w:t>
      </w:r>
      <w:r>
        <w:t xml:space="preserve"> </w:t>
      </w:r>
      <w:r>
        <w:rPr>
          <w:bCs/>
          <w:b/>
        </w:rPr>
        <w:t xml:space="preserve">Canada Montreal</w:t>
      </w:r>
      <w:r>
        <w:t xml:space="preserve">, the demand for mechatronics engineers has grown significantly due to the city’s strong industrial base and its commitment to innovation. Institutions such as</w:t>
      </w:r>
      <w:r>
        <w:t xml:space="preserve"> </w:t>
      </w:r>
      <w:r>
        <w:rPr>
          <w:iCs/>
          <w:i/>
        </w:rPr>
        <w:t xml:space="preserve">École Polytechnique de Montréal</w:t>
      </w:r>
      <w:r>
        <w:t xml:space="preserve">,</w:t>
      </w:r>
      <w:r>
        <w:t xml:space="preserve"> </w:t>
      </w:r>
      <w:r>
        <w:rPr>
          <w:iCs/>
          <w:i/>
        </w:rPr>
        <w:t xml:space="preserve">Montreal College</w:t>
      </w:r>
      <w:r>
        <w:t xml:space="preserve">, and</w:t>
      </w:r>
      <w:r>
        <w:t xml:space="preserve"> </w:t>
      </w:r>
      <w:r>
        <w:rPr>
          <w:iCs/>
          <w:i/>
        </w:rPr>
        <w:t xml:space="preserve">McGill University</w:t>
      </w:r>
      <w:r>
        <w:t xml:space="preserve"> </w:t>
      </w:r>
      <w:r>
        <w:t xml:space="preserve">offer specialized programs that combine engineering disciplines with practical training, preparing graduates for careers in sectors like aerospace, automotive, and medical technology. These academic programs often include co-op placements with local industries, providing students with real-world experience.</w:t>
      </w:r>
    </w:p>
    <w:bookmarkEnd w:id="20"/>
    <w:bookmarkStart w:id="21" w:name="X779887a00244ed40b1429783fe966a93217887c"/>
    <w:p>
      <w:pPr>
        <w:pStyle w:val="Heading2"/>
      </w:pPr>
      <w:r>
        <w:rPr>
          <w:bCs/>
          <w:b/>
        </w:rPr>
        <w:t xml:space="preserve">Mechatronics Engineering in Montreal’s Industrial Landscape</w:t>
      </w:r>
    </w:p>
    <w:p>
      <w:pPr>
        <w:pStyle w:val="FirstParagraph"/>
      </w:pPr>
      <w:r>
        <w:rPr>
          <w:bCs/>
          <w:b/>
        </w:rPr>
        <w:t xml:space="preserve">Canada Montreal</w:t>
      </w:r>
      <w:r>
        <w:t xml:space="preserve"> </w:t>
      </w:r>
      <w:r>
        <w:t xml:space="preserve">is a major center for aerospace engineering and advanced manufacturing, making it an ideal location for mechatronics engineers to apply their skills. Companies such as</w:t>
      </w:r>
      <w:r>
        <w:t xml:space="preserve"> </w:t>
      </w:r>
      <w:r>
        <w:rPr>
          <w:iCs/>
          <w:i/>
        </w:rPr>
        <w:t xml:space="preserve">Bombardier</w:t>
      </w:r>
      <w:r>
        <w:t xml:space="preserve">,</w:t>
      </w:r>
      <w:r>
        <w:t xml:space="preserve"> </w:t>
      </w:r>
      <w:r>
        <w:rPr>
          <w:iCs/>
          <w:i/>
        </w:rPr>
        <w:t xml:space="preserve">Airbus Canada</w:t>
      </w:r>
      <w:r>
        <w:t xml:space="preserve">, and</w:t>
      </w:r>
      <w:r>
        <w:t xml:space="preserve"> </w:t>
      </w:r>
      <w:r>
        <w:rPr>
          <w:iCs/>
          <w:i/>
        </w:rPr>
        <w:t xml:space="preserve">Magna Steyr</w:t>
      </w:r>
      <w:r>
        <w:t xml:space="preserve"> </w:t>
      </w:r>
      <w:r>
        <w:t xml:space="preserve">rely on automation and precision engineering to optimize production processes. Mechatronics engineers in Montreal often work on projects involving robotic assembly lines, sensor systems for quality control, and energy-efficient machinery.</w:t>
      </w:r>
    </w:p>
    <w:p>
      <w:pPr>
        <w:pStyle w:val="BodyText"/>
      </w:pPr>
      <w:r>
        <w:t xml:space="preserve">Beyond aerospace, the automotive industry in Montreal—supported by companies like</w:t>
      </w:r>
      <w:r>
        <w:t xml:space="preserve"> </w:t>
      </w:r>
      <w:r>
        <w:rPr>
          <w:iCs/>
          <w:i/>
        </w:rPr>
        <w:t xml:space="preserve">Valeo</w:t>
      </w:r>
      <w:r>
        <w:t xml:space="preserve"> </w:t>
      </w:r>
      <w:r>
        <w:t xml:space="preserve">and</w:t>
      </w:r>
      <w:r>
        <w:t xml:space="preserve"> </w:t>
      </w:r>
      <w:r>
        <w:rPr>
          <w:iCs/>
          <w:i/>
        </w:rPr>
        <w:t xml:space="preserve">Siemens</w:t>
      </w:r>
      <w:r>
        <w:t xml:space="preserve">—requires mechatronics experts to design and maintain automated systems. Additionally, the city’s growing focus on sustainability has led to increased demand for engineers who can develop green technologies, such as smart grids, renewable energy systems, and eco-friendly transportation solutions.</w:t>
      </w:r>
    </w:p>
    <w:p>
      <w:pPr>
        <w:pStyle w:val="BodyText"/>
      </w:pPr>
      <w:r>
        <w:t xml:space="preserve">In the healthcare sector, Montreal is home to cutting-edge medical research institutions like</w:t>
      </w:r>
      <w:r>
        <w:t xml:space="preserve"> </w:t>
      </w:r>
      <w:r>
        <w:rPr>
          <w:iCs/>
          <w:i/>
        </w:rPr>
        <w:t xml:space="preserve">Centre de Recherche du CHU de Montréal</w:t>
      </w:r>
      <w:r>
        <w:t xml:space="preserve">, where mechatronics engineers contribute to the development of prosthetics, diagnostic devices, and robotic surgery systems. This demonstrates the versatility of a mechatronics engineer’s skill set and its relevance across multiple industries.</w:t>
      </w:r>
    </w:p>
    <w:bookmarkEnd w:id="21"/>
    <w:bookmarkStart w:id="22" w:name="X16af0c63d417491cdf3863e55eac7d01522c9e3"/>
    <w:p>
      <w:pPr>
        <w:pStyle w:val="Heading2"/>
      </w:pPr>
      <w:r>
        <w:rPr>
          <w:bCs/>
          <w:b/>
        </w:rPr>
        <w:t xml:space="preserve">Academic Contributions to Mechatronics in Montreal</w:t>
      </w:r>
    </w:p>
    <w:p>
      <w:pPr>
        <w:pStyle w:val="FirstParagraph"/>
      </w:pPr>
      <w:r>
        <w:rPr>
          <w:bCs/>
          <w:b/>
        </w:rPr>
        <w:t xml:space="preserve">Canada Montreal</w:t>
      </w:r>
      <w:r>
        <w:t xml:space="preserve"> </w:t>
      </w:r>
      <w:r>
        <w:t xml:space="preserve">is not only a hub for industry but also a leader in academic research related to mechatronics. Universities and research centers in the region actively collaborate with industries to advance automation, artificial intelligence (AI), and cyber-physical systems. For example,</w:t>
      </w:r>
      <w:r>
        <w:t xml:space="preserve"> </w:t>
      </w:r>
      <w:r>
        <w:rPr>
          <w:iCs/>
          <w:i/>
        </w:rPr>
        <w:t xml:space="preserve">Laboratoire de robotique</w:t>
      </w:r>
      <w:r>
        <w:t xml:space="preserve"> </w:t>
      </w:r>
      <w:r>
        <w:t xml:space="preserve">at École Polytechnique de Montréal is renowned for its work on humanoid robots and autonomous systems.</w:t>
      </w:r>
    </w:p>
    <w:p>
      <w:pPr>
        <w:pStyle w:val="BodyText"/>
      </w:pPr>
      <w:r>
        <w:t xml:space="preserve">The academic landscape in Montreal emphasizes hands-on learning, with programs that include laboratory-based projects, design competitions (such as those hosted by the</w:t>
      </w:r>
      <w:r>
        <w:t xml:space="preserve"> </w:t>
      </w:r>
      <w:r>
        <w:rPr>
          <w:iCs/>
          <w:i/>
        </w:rPr>
        <w:t xml:space="preserve">Mechatronics Design Project</w:t>
      </w:r>
      <w:r>
        <w:t xml:space="preserve"> </w:t>
      </w:r>
      <w:r>
        <w:t xml:space="preserve">at McGill University), and internships. These experiences equip students with the technical and soft skills necessary to excel in a rapidly evolving field.</w:t>
      </w:r>
    </w:p>
    <w:p>
      <w:pPr>
        <w:pStyle w:val="BodyText"/>
      </w:pPr>
      <w:r>
        <w:t xml:space="preserve">Moreover, Montreal’s academic institutions often provide opportunities for graduate research in emerging areas such as AI-integrated robotics, IoT (Internet of Things) systems, and smart manufacturing. This aligns with national trends in Canada to prioritize STEM (Science, Technology, Engineering, and Mathematics) education and innovation.</w:t>
      </w:r>
    </w:p>
    <w:bookmarkEnd w:id="22"/>
    <w:bookmarkStart w:id="23" w:name="Xf4f62c3efb65a7a88ab3c62ec6749eceeb17c4b"/>
    <w:p>
      <w:pPr>
        <w:pStyle w:val="Heading2"/>
      </w:pPr>
      <w:r>
        <w:rPr>
          <w:bCs/>
          <w:b/>
        </w:rPr>
        <w:t xml:space="preserve">Challenges and Opportunities for Mechatronics Engineers in Montreal</w:t>
      </w:r>
    </w:p>
    <w:p>
      <w:pPr>
        <w:pStyle w:val="FirstParagraph"/>
      </w:pPr>
      <w:r>
        <w:rPr>
          <w:bCs/>
          <w:b/>
        </w:rPr>
        <w:t xml:space="preserve">Mechatronics Engineer</w:t>
      </w:r>
      <w:r>
        <w:t xml:space="preserve">s working in</w:t>
      </w:r>
      <w:r>
        <w:t xml:space="preserve"> </w:t>
      </w:r>
      <w:r>
        <w:rPr>
          <w:bCs/>
          <w:b/>
        </w:rPr>
        <w:t xml:space="preserve">Canada Montreal</w:t>
      </w:r>
      <w:r>
        <w:t xml:space="preserve"> </w:t>
      </w:r>
      <w:r>
        <w:t xml:space="preserve">face both challenges and opportunities. One challenge is the need to stay updated with rapidly advancing technologies, such as machine learning algorithms and quantum computing, which increasingly intersect with traditional mechatronics domains. Additionally, the competitive job market requires engineers to demonstrate proficiency in programming languages (e.g., C++, Python), CAD software (e.g., SolidWorks, AutoCAD), and systems integration.</w:t>
      </w:r>
    </w:p>
    <w:p>
      <w:pPr>
        <w:pStyle w:val="BodyText"/>
      </w:pPr>
      <w:r>
        <w:t xml:space="preserve">However, Montreal’s vibrant tech ecosystem offers numerous opportunities for career growth. The city’s</w:t>
      </w:r>
      <w:r>
        <w:t xml:space="preserve"> </w:t>
      </w:r>
      <w:r>
        <w:rPr>
          <w:iCs/>
          <w:i/>
        </w:rPr>
        <w:t xml:space="preserve">Vision Montréal</w:t>
      </w:r>
      <w:r>
        <w:t xml:space="preserve"> </w:t>
      </w:r>
      <w:r>
        <w:t xml:space="preserve">initiative promotes innovation through public-private partnerships, while organizations like</w:t>
      </w:r>
      <w:r>
        <w:t xml:space="preserve"> </w:t>
      </w:r>
      <w:r>
        <w:rPr>
          <w:iCs/>
          <w:i/>
        </w:rPr>
        <w:t xml:space="preserve">The Montreal AI Ethics Institute</w:t>
      </w:r>
      <w:r>
        <w:t xml:space="preserve"> </w:t>
      </w:r>
      <w:r>
        <w:t xml:space="preserve">provide platforms for interdisciplinary collaboration. For international mechatronics professionals, Montreal’s welcoming immigration policies and multicultural environment make it an attractive destination.</w:t>
      </w:r>
    </w:p>
    <w:p>
      <w:pPr>
        <w:pStyle w:val="BodyText"/>
      </w:pPr>
      <w:r>
        <w:t xml:space="preserve">Funding programs such as the</w:t>
      </w:r>
      <w:r>
        <w:t xml:space="preserve"> </w:t>
      </w:r>
      <w:r>
        <w:rPr>
          <w:iCs/>
          <w:i/>
        </w:rPr>
        <w:t xml:space="preserve">National Research Council of Canada (NRC)</w:t>
      </w:r>
      <w:r>
        <w:t xml:space="preserve"> </w:t>
      </w:r>
      <w:r>
        <w:t xml:space="preserve">and provincial grants further support research projects led by mechatronics engineers. These initiatives encourage the development of solutions that address global challenges, such as climate change, aging populations, and urbanization.</w:t>
      </w:r>
    </w:p>
    <w:bookmarkEnd w:id="23"/>
    <w:bookmarkStart w:id="24" w:name="Xe5da95fb5bbb3f622f99f6699abf509b306c8b7"/>
    <w:p>
      <w:pPr>
        <w:pStyle w:val="Heading2"/>
      </w:pPr>
      <w:r>
        <w:rPr>
          <w:bCs/>
          <w:b/>
        </w:rPr>
        <w:t xml:space="preserve">The Future of Mechatronics in Montreal: Trends and Projections</w:t>
      </w:r>
    </w:p>
    <w:p>
      <w:pPr>
        <w:pStyle w:val="FirstParagraph"/>
      </w:pPr>
      <w:r>
        <w:t xml:space="preserve">Looking ahead, the role of</w:t>
      </w:r>
      <w:r>
        <w:t xml:space="preserve"> </w:t>
      </w:r>
      <w:r>
        <w:rPr>
          <w:bCs/>
          <w:b/>
        </w:rPr>
        <w:t xml:space="preserve">Mechatronics Engineer</w:t>
      </w:r>
      <w:r>
        <w:t xml:space="preserve">s in</w:t>
      </w:r>
      <w:r>
        <w:t xml:space="preserve"> </w:t>
      </w:r>
      <w:r>
        <w:rPr>
          <w:bCs/>
          <w:b/>
        </w:rPr>
        <w:t xml:space="preserve">Canada Montreal</w:t>
      </w:r>
      <w:r>
        <w:t xml:space="preserve"> </w:t>
      </w:r>
      <w:r>
        <w:t xml:space="preserve">is expected to expand as industries adopt Industry 4.0 technologies. The integration of AI, IoT, and cloud computing into mechanical systems will create new opportunities for engineers to design adaptive and self-learning machines.</w:t>
      </w:r>
    </w:p>
    <w:p>
      <w:pPr>
        <w:pStyle w:val="BodyText"/>
      </w:pPr>
      <w:r>
        <w:t xml:space="preserve">In addition, Montreal’s growing focus on smart cities—such as the</w:t>
      </w:r>
      <w:r>
        <w:t xml:space="preserve"> </w:t>
      </w:r>
      <w:r>
        <w:rPr>
          <w:iCs/>
          <w:i/>
        </w:rPr>
        <w:t xml:space="preserve">Montreal Smart City Initiative</w:t>
      </w:r>
      <w:r>
        <w:t xml:space="preserve">—will require mechatronics expertise in areas like intelligent transportation systems, energy management, and urban automation. This trend underscores the importance of interdisciplinary training for future engineers.</w:t>
      </w:r>
    </w:p>
    <w:p>
      <w:pPr>
        <w:pStyle w:val="BodyText"/>
      </w:pPr>
      <w:r>
        <w:t xml:space="preserve">Academic institutions in Montreal are also adapting their curricula to reflect these trends, incorporating courses on data science, AI ethics, and sustainable design. This ensures that graduates are well-prepared to meet the evolving demands of both industry and society.</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Canada Montreal</w:t>
      </w:r>
      <w:r>
        <w:t xml:space="preserve"> </w:t>
      </w:r>
      <w:r>
        <w:t xml:space="preserve">is pivotal to the city’s technological and industrial advancement. The integration of academic excellence, industry collaboration, and innovation makes Montreal a unique environment for mechatronics professionals to thrive. As global challenges continue to evolve, the interdisciplinary skills of mechatronics engineers will remain essential in driving progress across sectors such as aerospace, healthcare, and sustainable development.</w:t>
      </w:r>
    </w:p>
    <w:p>
      <w:pPr>
        <w:pStyle w:val="BodyText"/>
      </w:pPr>
      <w:r>
        <w:t xml:space="preserve">This abstract academic document highlights the importance of aligning education with industry needs while emphasizing Montreal’s strategic position as a leader in engineering innovation within</w:t>
      </w:r>
      <w:r>
        <w:t xml:space="preserve"> </w:t>
      </w:r>
      <w:r>
        <w:rPr>
          <w:bCs/>
          <w:b/>
        </w:rPr>
        <w:t xml:space="preserve">Canada</w:t>
      </w:r>
      <w:r>
        <w:t xml:space="preserve">. By fostering collaboration between academia, industry, and government, Montreal can continue to attract and retain top-tier mechatronics talent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Montreal</dc:title>
  <dc:creator/>
  <cp:keywords/>
  <dcterms:created xsi:type="dcterms:W3CDTF">2026-07-15T02:16:54Z</dcterms:created>
  <dcterms:modified xsi:type="dcterms:W3CDTF">2026-07-15T02:16:54Z</dcterms:modified>
</cp:coreProperties>
</file>

<file path=docProps/custom.xml><?xml version="1.0" encoding="utf-8"?>
<Properties xmlns="http://schemas.openxmlformats.org/officeDocument/2006/custom-properties" xmlns:vt="http://schemas.openxmlformats.org/officeDocument/2006/docPropsVTypes"/>
</file>