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5bdee1e3bab69af428cb39b18bf8ffe211950a1"/>
    <w:p>
      <w:pPr>
        <w:pStyle w:val="Heading1"/>
      </w:pPr>
      <w:r>
        <w:t xml:space="preserve">Abstract Academic Document: The Role and Significance of a Mechatronics Engineer in Germany Berlin</w:t>
      </w:r>
    </w:p>
    <w:p>
      <w:pPr>
        <w:pStyle w:val="FirstParagraph"/>
      </w:pPr>
      <w:r>
        <w:rPr>
          <w:bCs/>
          <w:b/>
        </w:rPr>
        <w:t xml:space="preserve">Abstract academic:</w:t>
      </w:r>
      <w:r>
        <w:t xml:space="preserve"> </w:t>
      </w:r>
      <w:r>
        <w:t xml:space="preserve">This document provides an in-depth exploration of the role, responsibilities, and educational requirements for a</w:t>
      </w:r>
      <w:r>
        <w:t xml:space="preserve"> </w:t>
      </w:r>
      <w:r>
        <w:rPr>
          <w:bCs/>
          <w:b/>
        </w:rPr>
        <w:t xml:space="preserve">Mechatronics Engineer</w:t>
      </w:r>
      <w:r>
        <w:t xml:space="preserve"> </w:t>
      </w:r>
      <w:r>
        <w:t xml:space="preserve">operating within the dynamic industrial and technological landscape of</w:t>
      </w:r>
      <w:r>
        <w:t xml:space="preserve"> </w:t>
      </w:r>
      <w:r>
        <w:rPr>
          <w:bCs/>
          <w:b/>
        </w:rPr>
        <w:t xml:space="preserve">Germany Berlin</w:t>
      </w:r>
      <w:r>
        <w:t xml:space="preserve">. Mechatronics engineering is a multidisciplinary field that integrates mechanical engineering, electrical engineering, computer science, and automation to design intelligent systems. In Germany—a global leader in advanced manufacturing and innovation—Berlin serves as a critical hub for technological development due to its concentration of research institutions, startups, and industry leaders. This abstract highlights the academic pathways required for Mechatronics Engineers in Berlin, their professional responsibilities, challenges faced in the region, and opportunities for growth within this rapidly evolving sector.</w:t>
      </w:r>
    </w:p>
    <w:bookmarkStart w:id="20" w:name="introduction"/>
    <w:p>
      <w:pPr>
        <w:pStyle w:val="Heading2"/>
      </w:pPr>
      <w:r>
        <w:t xml:space="preserve">1. Introduction</w:t>
      </w:r>
    </w:p>
    <w:p>
      <w:pPr>
        <w:pStyle w:val="FirstParagraph"/>
      </w:pPr>
      <w:r>
        <w:t xml:space="preserve">The integration of mechanical systems with electronic control systems has become a cornerstone of modern engineering. A</w:t>
      </w:r>
      <w:r>
        <w:t xml:space="preserve"> </w:t>
      </w:r>
      <w:r>
        <w:rPr>
          <w:bCs/>
          <w:b/>
        </w:rPr>
        <w:t xml:space="preserve">Mechatronics Engineer</w:t>
      </w:r>
      <w:r>
        <w:t xml:space="preserve"> </w:t>
      </w:r>
      <w:r>
        <w:t xml:space="preserve">is tasked with designing, developing, and maintaining complex systems that combine these disciplines to achieve optimal performance, efficiency, and innovation. In the context of</w:t>
      </w:r>
      <w:r>
        <w:t xml:space="preserve"> </w:t>
      </w:r>
      <w:r>
        <w:rPr>
          <w:bCs/>
          <w:b/>
        </w:rPr>
        <w:t xml:space="preserve">Germany Berlin</w:t>
      </w:r>
      <w:r>
        <w:t xml:space="preserve">, this role is particularly significant due to the city’s status as a center for cutting-edge research in robotics, automation, and smart technologies. Germany’s industrial landscape—characterized by its emphasis on precision engineering and quality control—demands professionals with expertise in both hardware and software integration. Berlin, with its unique blend of historical industry roots and modern innovation ecosystems, presents a unique opportunity for Mechatronics Engineers to contribute to global advancements.</w:t>
      </w:r>
    </w:p>
    <w:bookmarkEnd w:id="20"/>
    <w:bookmarkStart w:id="21" w:name="X44fd8e2454ea870979612f5e79f8050c9f9ce24"/>
    <w:p>
      <w:pPr>
        <w:pStyle w:val="Heading2"/>
      </w:pPr>
      <w:r>
        <w:t xml:space="preserve">2. Key Competencies of a Mechatronics Engineer</w:t>
      </w:r>
    </w:p>
    <w:p>
      <w:pPr>
        <w:pStyle w:val="FirstParagraph"/>
      </w:pPr>
      <w:r>
        <w:t xml:space="preserve">A proficient</w:t>
      </w:r>
      <w:r>
        <w:t xml:space="preserve"> </w:t>
      </w:r>
      <w:r>
        <w:rPr>
          <w:bCs/>
          <w:b/>
        </w:rPr>
        <w:t xml:space="preserve">Mechatronics Engineer</w:t>
      </w:r>
      <w:r>
        <w:t xml:space="preserve"> </w:t>
      </w:r>
      <w:r>
        <w:t xml:space="preserve">must possess a robust understanding of several core disciplines. This includes mechanical design principles, such as kinematics and dynamics, as well as expertise in electrical systems, including circuit design and signal processing. Additionally, programming skills in languages like C++, Python, or MATLAB are essential for developing control algorithms and embedded systems. In</w:t>
      </w:r>
      <w:r>
        <w:t xml:space="preserve"> </w:t>
      </w:r>
      <w:r>
        <w:rPr>
          <w:bCs/>
          <w:b/>
        </w:rPr>
        <w:t xml:space="preserve">Germany Berlin</w:t>
      </w:r>
      <w:r>
        <w:t xml:space="preserve">, where Industry 4.0 initiatives drive the adoption of smart manufacturing technologies, Mechatronics Engineers must also be well-versed in concepts such as the Internet of Things (IoT), artificial intelligence (AI), and cyber-physical systems.</w:t>
      </w:r>
    </w:p>
    <w:bookmarkEnd w:id="21"/>
    <w:bookmarkStart w:id="22" w:name="Xdc9b1fdf7e77c524de689aed754e80c67bce8d1"/>
    <w:p>
      <w:pPr>
        <w:pStyle w:val="Heading2"/>
      </w:pPr>
      <w:r>
        <w:t xml:space="preserve">3. Industrial Applications in Germany Berlin</w:t>
      </w:r>
    </w:p>
    <w:p>
      <w:pPr>
        <w:pStyle w:val="FirstParagraph"/>
      </w:pPr>
      <w:r>
        <w:t xml:space="preserve">Berlin’s industrial sectors—ranging from automotive and aerospace to renewable energy and consumer electronics—rely heavily on Mechatronics Engineers. For example, automotive companies like BMW and Siemens have significant operations in the region, requiring engineers to develop automated assembly lines, sensor-based quality control systems, and electric vehicle components. In the aerospace industry, Berlin hosts research centers focused on drone technology and space exploration systems that demand advanced mechatronic solutions. Furthermore, the city’s growing startup ecosystem fosters innovation in areas such as medical robotics and sustainable energy storage, where Mechatronics Engineers play a pivotal role in prototyping and scaling new technologies.</w:t>
      </w:r>
    </w:p>
    <w:bookmarkEnd w:id="22"/>
    <w:bookmarkStart w:id="23" w:name="X04dc0e8c40cf375acedda662ef95cefd513651c"/>
    <w:p>
      <w:pPr>
        <w:pStyle w:val="Heading2"/>
      </w:pPr>
      <w:r>
        <w:t xml:space="preserve">4. Educational Requirements for Mechatronics Engineers in Germany Berlin</w:t>
      </w:r>
    </w:p>
    <w:p>
      <w:pPr>
        <w:pStyle w:val="FirstParagraph"/>
      </w:pPr>
      <w:r>
        <w:t xml:space="preserve">To become a recognized</w:t>
      </w:r>
      <w:r>
        <w:t xml:space="preserve"> </w:t>
      </w:r>
      <w:r>
        <w:rPr>
          <w:bCs/>
          <w:b/>
        </w:rPr>
        <w:t xml:space="preserve">Mechatronics Engineer</w:t>
      </w:r>
      <w:r>
        <w:t xml:space="preserve"> </w:t>
      </w:r>
      <w:r>
        <w:t xml:space="preserve">in</w:t>
      </w:r>
      <w:r>
        <w:t xml:space="preserve"> </w:t>
      </w:r>
      <w:r>
        <w:rPr>
          <w:bCs/>
          <w:b/>
        </w:rPr>
        <w:t xml:space="preserve">Germany Berlin</w:t>
      </w:r>
      <w:r>
        <w:t xml:space="preserve">, individuals must complete a formal academic education typically at the Bachelor’s or Master’s level. In Germany, engineering programs are governed by the Bologna Process and require rigorous coursework in mathematics, physics, and applied sciences. Universities such as Technische Universität Berlin (TU Berlin), Hochschule für Angewandte Wissenschaften (HAW) Berlin, and Freie Universität Berlin offer specialized Mechatronics Engineering programs that align with both academic and industrial standards.</w:t>
      </w:r>
    </w:p>
    <w:p>
      <w:pPr>
        <w:pStyle w:val="BodyText"/>
      </w:pPr>
      <w:r>
        <w:t xml:space="preserve">Berlin’s universities emphasize hands-on learning through laboratory projects, internships, and collaborations with local industries. Additionally, graduates often pursue certifications from organizations like the VDI (Association of German Engineers) or attend professional development courses to stay updated on emerging technologies such as digital twins, 3D printing, and AI-driven automation.</w:t>
      </w:r>
    </w:p>
    <w:bookmarkEnd w:id="23"/>
    <w:bookmarkStart w:id="24" w:name="Xb033389c601ee72a6f62997b26ffd1c0d051cee"/>
    <w:p>
      <w:pPr>
        <w:pStyle w:val="Heading2"/>
      </w:pPr>
      <w:r>
        <w:t xml:space="preserve">5. Challenges and Opportunities for Mechatronics Engineers in Berlin</w:t>
      </w:r>
    </w:p>
    <w:p>
      <w:pPr>
        <w:pStyle w:val="FirstParagraph"/>
      </w:pPr>
      <w:r>
        <w:t xml:space="preserve">While the demand for Mechatronics Engineers in</w:t>
      </w:r>
      <w:r>
        <w:t xml:space="preserve"> </w:t>
      </w:r>
      <w:r>
        <w:rPr>
          <w:bCs/>
          <w:b/>
        </w:rPr>
        <w:t xml:space="preserve">Germany Berlin</w:t>
      </w:r>
      <w:r>
        <w:t xml:space="preserve"> </w:t>
      </w:r>
      <w:r>
        <w:t xml:space="preserve">is high due to its industrial growth and innovation-driven economy, professionals must navigate certain challenges. These include adapting to the rigorous standards of German engineering culture, which prioritize precision, documentation, and compliance with European Union (EU) regulations. Language proficiency in German is also a critical requirement for most roles, as technical communication often occurs in the local language.</w:t>
      </w:r>
    </w:p>
    <w:p>
      <w:pPr>
        <w:pStyle w:val="BodyText"/>
      </w:pPr>
      <w:r>
        <w:t xml:space="preserve">However, these challenges are accompanied by significant opportunities. Berlin’s proximity to other major German cities like Munich and Hamburg provides access to diverse industrial hubs. Additionally, government initiatives such as the “Berlin Innovation Offensive” offer funding and support for startups and research projects led by Mechatronics Engineers. The city’s vibrant culture and international community also make it an attractive destination for professionals seeking a balance between work and personal growth.</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Germany Berlin</w:t>
      </w:r>
      <w:r>
        <w:t xml:space="preserve"> </w:t>
      </w:r>
      <w:r>
        <w:t xml:space="preserve">is both academically rigorous and industrially impactful. As a global leader in engineering innovation, Germany continues to rely on professionals who can bridge the gap between mechanical systems and digital technologies. Berlin’s unique position as a nexus of tradition and modernity ensures that Mechatronics Engineers here are at the forefront of shaping future industries—from smart manufacturing to sustainable energy solutions. For aspiring engineers, pursuing an academic career in this field within</w:t>
      </w:r>
      <w:r>
        <w:t xml:space="preserve"> </w:t>
      </w:r>
      <w:r>
        <w:rPr>
          <w:bCs/>
          <w:b/>
        </w:rPr>
        <w:t xml:space="preserve">Germany Berlin</w:t>
      </w:r>
      <w:r>
        <w:t xml:space="preserve"> </w:t>
      </w:r>
      <w:r>
        <w:t xml:space="preserve">offers unparalleled opportunities to contribute to technological progress while benefiting from the city’s dynamic ecosystem.</w:t>
      </w:r>
    </w:p>
    <w:p>
      <w:pPr>
        <w:pStyle w:val="BodyText"/>
      </w:pPr>
      <w:r>
        <w:rPr>
          <w:bCs/>
          <w:b/>
        </w:rPr>
        <w:t xml:space="preserve">Keywords:</w:t>
      </w:r>
      <w:r>
        <w:t xml:space="preserve"> </w:t>
      </w:r>
      <w:r>
        <w:t xml:space="preserve">Mechatronics Engineer, Germany Berlin, Academic Education, Industry 4.0, Automation Technology.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Germany Berlin</dc:title>
  <dc:creator/>
  <dc:language>en</dc:language>
  <cp:keywords/>
  <dcterms:created xsi:type="dcterms:W3CDTF">2026-04-21T09:12:44Z</dcterms:created>
  <dcterms:modified xsi:type="dcterms:W3CDTF">2026-04-21T09:12:44Z</dcterms:modified>
</cp:coreProperties>
</file>

<file path=docProps/custom.xml><?xml version="1.0" encoding="utf-8"?>
<Properties xmlns="http://schemas.openxmlformats.org/officeDocument/2006/custom-properties" xmlns:vt="http://schemas.openxmlformats.org/officeDocument/2006/docPropsVTypes"/>
</file>