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4" w:name="X0531d0234a7863cabe15ac1b57e802cd854d8e0"/>
    <w:p>
      <w:pPr>
        <w:pStyle w:val="Heading1"/>
      </w:pPr>
      <w:r>
        <w:t xml:space="preserve">Abstract Academic Document on the Role of a Mechatronics Engineer in Indonesia Jakarta</w:t>
      </w:r>
    </w:p>
    <w:p>
      <w:pPr>
        <w:pStyle w:val="FirstParagraph"/>
      </w:pPr>
      <w:r>
        <w:rPr>
          <w:bCs/>
          <w:b/>
        </w:rPr>
        <w:t xml:space="preserve">Abstract:</w:t>
      </w:r>
    </w:p>
    <w:p>
      <w:pPr>
        <w:pStyle w:val="BodyText"/>
      </w:pPr>
      <w:r>
        <w:t xml:space="preserve">The field of mechatronics has emerged as a pivotal discipline in modern engineering, blending mechanical, electrical, and computer systems to create intelligent and automated solutions. In the context of Indonesia Jakarta, a dynamic metropolis experiencing rapid industrialization and urban growth, the role of a</w:t>
      </w:r>
      <w:r>
        <w:t xml:space="preserve"> </w:t>
      </w:r>
      <w:r>
        <w:rPr>
          <w:bCs/>
          <w:b/>
        </w:rPr>
        <w:t xml:space="preserve">Mechatronics Engineer</w:t>
      </w:r>
      <w:r>
        <w:t xml:space="preserve"> </w:t>
      </w:r>
      <w:r>
        <w:t xml:space="preserve">is critical for driving technological innovation across sectors such as manufacturing, transportation, healthcare, and renewable energy. This academic abstract explores the significance of mechatronics engineering in addressing contemporary challenges within Indonesia Jakarta’s economic and infrastructural landscape. It emphasizes the interdisciplinary nature of mechatronics, its relevance to Industry 4.0 adoption in Southeast Asia, and the opportunities for professionals in this field within one of Indonesia’s most densely populated and economically vital regions.</w:t>
      </w:r>
    </w:p>
    <w:bookmarkStart w:id="20" w:name="X28abe3607e3bd9c482187a11d8e0bd203ba696a"/>
    <w:p>
      <w:pPr>
        <w:pStyle w:val="Heading2"/>
      </w:pPr>
      <w:r>
        <w:t xml:space="preserve">Introduction: Mechatronics Engineering in a Rapidly Developing Urban Center</w:t>
      </w:r>
    </w:p>
    <w:p>
      <w:pPr>
        <w:pStyle w:val="FirstParagraph"/>
      </w:pPr>
      <w:r>
        <w:t xml:space="preserve">Jakarta, the capital city of Indonesia, is a hub for economic activity, technological innovation, and infrastructure development. As the country’s largest city and a gateway to Southeast Asia, Jakarta faces unique challenges related to urbanization, traffic congestion, industrial efficiency, and environmental sustainability. These challenges demand advanced engineering solutions that integrate mechanical systems with automation technologies. A</w:t>
      </w:r>
      <w:r>
        <w:t xml:space="preserve"> </w:t>
      </w:r>
      <w:r>
        <w:rPr>
          <w:bCs/>
          <w:b/>
        </w:rPr>
        <w:t xml:space="preserve">Mechatronics Engineer</w:t>
      </w:r>
      <w:r>
        <w:t xml:space="preserve"> </w:t>
      </w:r>
      <w:r>
        <w:t xml:space="preserve">in Indonesia Jakarta plays a central role in designing and implementing systems that address these issues through the convergence of mechanical design, electronics, control theory, and computer science.</w:t>
      </w:r>
    </w:p>
    <w:p>
      <w:pPr>
        <w:pStyle w:val="BodyText"/>
      </w:pPr>
      <w:r>
        <w:t xml:space="preserve">The academic discipline of mechatronics engineering is inherently interdisciplinary. It combines principles from mechanical engineering (e.g., kinematics, materials science), electrical engineering (e.g., circuit design, power systems), and software engineering (e.g., embedded systems programming) to develop intelligent machines and automated processes. In Indonesia Jakarta, this integration is particularly crucial for advancing industries such as automotive manufacturing, precision agriculture, smart building technologies, and robotics. The growing demand for skilled professionals who can navigate this complex field underscores the importance of training future</w:t>
      </w:r>
      <w:r>
        <w:t xml:space="preserve"> </w:t>
      </w:r>
      <w:r>
        <w:rPr>
          <w:bCs/>
          <w:b/>
        </w:rPr>
        <w:t xml:space="preserve">Mechatronics Engineers</w:t>
      </w:r>
      <w:r>
        <w:t xml:space="preserve"> </w:t>
      </w:r>
      <w:r>
        <w:t xml:space="preserve">tailored to the specific needs of Jakarta’s evolving economy.</w:t>
      </w:r>
    </w:p>
    <w:bookmarkEnd w:id="20"/>
    <w:bookmarkStart w:id="21" w:name="X956a5d3d5a737d2097e927b1593cf782166b6ed"/>
    <w:p>
      <w:pPr>
        <w:pStyle w:val="Heading2"/>
      </w:pPr>
      <w:r>
        <w:t xml:space="preserve">The Role of a Mechatronics Engineer in Indonesia Jakarta</w:t>
      </w:r>
    </w:p>
    <w:p>
      <w:pPr>
        <w:pStyle w:val="FirstParagraph"/>
      </w:pPr>
      <w:r>
        <w:t xml:space="preserve">A</w:t>
      </w:r>
      <w:r>
        <w:t xml:space="preserve"> </w:t>
      </w:r>
      <w:r>
        <w:rPr>
          <w:bCs/>
          <w:b/>
        </w:rPr>
        <w:t xml:space="preserve">Mechatronics Engineer</w:t>
      </w:r>
      <w:r>
        <w:t xml:space="preserve"> </w:t>
      </w:r>
      <w:r>
        <w:t xml:space="preserve">in Indonesia Jakarta is tasked with designing, testing, and optimizing systems that combine mechanical components with electronic control systems. For instance, in the automotive industry, these engineers develop autonomous vehicle technologies and advanced driver-assistance systems (ADAS) to improve safety and efficiency. In the healthcare sector, they contribute to the creation of medical devices such as robotic prosthetics or diagnostic equipment that leverage sensors and real-time data processing.</w:t>
      </w:r>
    </w:p>
    <w:p>
      <w:pPr>
        <w:pStyle w:val="BodyText"/>
      </w:pPr>
      <w:r>
        <w:t xml:space="preserve">In Jakarta’s context, where urban infrastructure is a major focus, mechatronics engineers also play a vital role in smart city initiatives. They design automated traffic management systems, energy-efficient building automation solutions, and waste management technologies that reduce environmental impact. Additionally, as Indonesia transitions toward renewable energy sources like solar and wind power, mechatronics engineers are essential for developing control systems that optimize the performance of these green technologies.</w:t>
      </w:r>
    </w:p>
    <w:p>
      <w:pPr>
        <w:pStyle w:val="BodyText"/>
      </w:pPr>
      <w:r>
        <w:t xml:space="preserve">The academic training of a</w:t>
      </w:r>
      <w:r>
        <w:t xml:space="preserve"> </w:t>
      </w:r>
      <w:r>
        <w:rPr>
          <w:bCs/>
          <w:b/>
        </w:rPr>
        <w:t xml:space="preserve">Mechatronics Engineer</w:t>
      </w:r>
      <w:r>
        <w:t xml:space="preserve"> </w:t>
      </w:r>
      <w:r>
        <w:t xml:space="preserve">in Indonesia Jakarta must emphasize practical skills aligned with local industry needs. Courses such as mechatronic system design, microcontroller programming, robotics, and embedded systems are core components of the curriculum. Institutions like the Bandung Institute of Technology (ITB) and Bina Nusantara University in Jakarta offer specialized programs that integrate theoretical knowledge with hands-on projects, preparing graduates to tackle real-world challenges.</w:t>
      </w:r>
    </w:p>
    <w:bookmarkEnd w:id="21"/>
    <w:bookmarkStart w:id="22" w:name="Xa541b023de768d8b827d604cb770351a32431a2"/>
    <w:p>
      <w:pPr>
        <w:pStyle w:val="Heading2"/>
      </w:pPr>
      <w:r>
        <w:t xml:space="preserve">Challenges and Opportunities for Mechatronics Engineers in Indonesia Jakarta</w:t>
      </w:r>
    </w:p>
    <w:p>
      <w:pPr>
        <w:pStyle w:val="FirstParagraph"/>
      </w:pPr>
      <w:r>
        <w:t xml:space="preserve">Despite the growing importance of mechatronics engineering, professionals in Indonesia Jakarta face several challenges. One major obstacle is the need for continuous upskilling to keep pace with advancements in automation and Industry 4.0 technologies. The rapid adoption of artificial intelligence (AI), the Internet of Things (IoT), and machine learning requires</w:t>
      </w:r>
      <w:r>
        <w:t xml:space="preserve"> </w:t>
      </w:r>
      <w:r>
        <w:rPr>
          <w:bCs/>
          <w:b/>
        </w:rPr>
        <w:t xml:space="preserve">Mechatronics Engineers</w:t>
      </w:r>
      <w:r>
        <w:t xml:space="preserve"> </w:t>
      </w:r>
      <w:r>
        <w:t xml:space="preserve">to expand their expertise beyond traditional engineering disciplines.</w:t>
      </w:r>
    </w:p>
    <w:p>
      <w:pPr>
        <w:pStyle w:val="BodyText"/>
      </w:pPr>
      <w:r>
        <w:t xml:space="preserve">Another challenge is the competition for skilled labor in a city with high demand for technical professionals. Jakarta’s economy, while vibrant, often prioritizes short-term projects over long-term research and development (R&amp;D) initiatives. This can limit opportunities for mechatronics engineers to engage in innovative projects or contribute to national technological goals.</w:t>
      </w:r>
    </w:p>
    <w:p>
      <w:pPr>
        <w:pStyle w:val="BodyText"/>
      </w:pPr>
      <w:r>
        <w:t xml:space="preserve">However, these challenges are accompanied by significant opportunities. The Indonesian government has launched programs such as the National Innovation System (NIS) to promote STEM education and technological entrepreneurship. For a</w:t>
      </w:r>
      <w:r>
        <w:t xml:space="preserve"> </w:t>
      </w:r>
      <w:r>
        <w:rPr>
          <w:bCs/>
          <w:b/>
        </w:rPr>
        <w:t xml:space="preserve">Mechatronics Engineer</w:t>
      </w:r>
      <w:r>
        <w:t xml:space="preserve"> </w:t>
      </w:r>
      <w:r>
        <w:t xml:space="preserve">in Jakarta, this provides access to funding, partnerships with industry leaders like Gojek or Astra International, and collaborative platforms for innovation.</w:t>
      </w:r>
    </w:p>
    <w:p>
      <w:pPr>
        <w:pStyle w:val="BodyText"/>
      </w:pPr>
      <w:r>
        <w:t xml:space="preserve">Moreover, the rise of startups in Jakarta focused on smart technologies offers new avenues for mechatronics engineers. For example, companies developing drones for agricultural monitoring or AI-powered logistics systems rely heavily on expertise in mechatronic design and automation. These opportunities highlight the potential for a</w:t>
      </w:r>
      <w:r>
        <w:t xml:space="preserve"> </w:t>
      </w:r>
      <w:r>
        <w:rPr>
          <w:bCs/>
          <w:b/>
        </w:rPr>
        <w:t xml:space="preserve">Mechatronics Engineer</w:t>
      </w:r>
      <w:r>
        <w:t xml:space="preserve"> </w:t>
      </w:r>
      <w:r>
        <w:t xml:space="preserve">to drive both economic growth and technological progress in Indonesia Jakarta.</w:t>
      </w:r>
    </w:p>
    <w:bookmarkEnd w:id="22"/>
    <w:bookmarkStart w:id="23" w:name="X02eea59d39677146b625d8441cca13c6fd6fb15"/>
    <w:p>
      <w:pPr>
        <w:pStyle w:val="Heading2"/>
      </w:pPr>
      <w:r>
        <w:t xml:space="preserve">Conclusion: Shaping the Future of Engineering in Indonesia Jakarta</w:t>
      </w:r>
    </w:p>
    <w:p>
      <w:pPr>
        <w:pStyle w:val="FirstParagraph"/>
      </w:pPr>
      <w:r>
        <w:t xml:space="preserve">The role of a</w:t>
      </w:r>
      <w:r>
        <w:t xml:space="preserve"> </w:t>
      </w:r>
      <w:r>
        <w:rPr>
          <w:bCs/>
          <w:b/>
        </w:rPr>
        <w:t xml:space="preserve">Mechatronics Engineer</w:t>
      </w:r>
      <w:r>
        <w:t xml:space="preserve"> </w:t>
      </w:r>
      <w:r>
        <w:t xml:space="preserve">is indispensable in Indonesia Jakarta, where urbanization, industrial development, and environmental sustainability intersect. As the city continues to grow as a center for technological innovation in Southeast Asia, the demand for skilled professionals who can integrate mechanical systems with advanced automation will only increase. Academic institutions and industry stakeholders must collaborate to ensure that</w:t>
      </w:r>
      <w:r>
        <w:t xml:space="preserve"> </w:t>
      </w:r>
      <w:r>
        <w:rPr>
          <w:bCs/>
          <w:b/>
        </w:rPr>
        <w:t xml:space="preserve">Mechatronics Engineers</w:t>
      </w:r>
      <w:r>
        <w:t xml:space="preserve"> </w:t>
      </w:r>
      <w:r>
        <w:t xml:space="preserve">are equipped with the knowledge and tools to address Jakarta’s unique challenges.</w:t>
      </w:r>
    </w:p>
    <w:p>
      <w:pPr>
        <w:pStyle w:val="BodyText"/>
      </w:pPr>
      <w:r>
        <w:t xml:space="preserve">This abstract underscores the importance of interdisciplinary education, practical training, and industry engagement in preparing future engineers for the dynamic demands of Indonesia Jakarta. By fostering a robust ecosystem for mechatronics innovation, Jakarta can position itself as a leader in smart technology and sustainable development across Indonesia.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Indonesia Jakarta</dc:title>
  <dc:creator/>
  <dc:language>en</dc:language>
  <cp:keywords/>
  <dcterms:created xsi:type="dcterms:W3CDTF">2026-07-19T05:11:16Z</dcterms:created>
  <dcterms:modified xsi:type="dcterms:W3CDTF">2026-07-19T05:11:16Z</dcterms:modified>
</cp:coreProperties>
</file>

<file path=docProps/custom.xml><?xml version="1.0" encoding="utf-8"?>
<Properties xmlns="http://schemas.openxmlformats.org/officeDocument/2006/custom-properties" xmlns:vt="http://schemas.openxmlformats.org/officeDocument/2006/docPropsVTypes"/>
</file>